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12207A" w:rsidR="0065466C" w:rsidRPr="00C42358" w:rsidRDefault="00E20A5C" w:rsidP="00C13C84">
      <w:pPr>
        <w:pStyle w:val="1"/>
        <w:keepNext w:val="0"/>
        <w:keepLines w:val="0"/>
        <w:shd w:val="clear" w:color="auto" w:fill="FFFFFF"/>
        <w:spacing w:before="0"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ДОГОВОР – ОФЕРТА</w:t>
      </w:r>
    </w:p>
    <w:p w14:paraId="00000002" w14:textId="33476EAF" w:rsidR="0065466C" w:rsidRPr="00485E28" w:rsidRDefault="002A7794" w:rsidP="00C13C84">
      <w:pPr>
        <w:pStyle w:val="1"/>
        <w:keepNext w:val="0"/>
        <w:keepLines w:val="0"/>
        <w:shd w:val="clear" w:color="auto" w:fill="FFFFFF"/>
        <w:spacing w:before="0"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bookmarkStart w:id="0" w:name="_n5z04odsezcj" w:colFirst="0" w:colLast="0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Кончилович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 Д.Г.</w:t>
      </w:r>
    </w:p>
    <w:p w14:paraId="00000003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B4F2C9C" w14:textId="13BC2F68" w:rsidR="00D50DA1" w:rsidRPr="00D50DA1" w:rsidRDefault="002A7794" w:rsidP="00C13C84">
      <w:pPr>
        <w:shd w:val="clear" w:color="auto" w:fill="FFFFFF"/>
        <w:spacing w:after="28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7FD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5837FD">
        <w:rPr>
          <w:rFonts w:ascii="Times New Roman" w:hAnsi="Times New Roman" w:cs="Times New Roman"/>
          <w:b/>
          <w:sz w:val="24"/>
          <w:szCs w:val="24"/>
        </w:rPr>
        <w:t>Кончилович</w:t>
      </w:r>
      <w:proofErr w:type="spellEnd"/>
      <w:r w:rsidRPr="005837FD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37F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2167DB" w:rsidRPr="00B41B7D">
        <w:rPr>
          <w:rFonts w:ascii="Times New Roman" w:hAnsi="Times New Roman" w:cs="Times New Roman"/>
          <w:sz w:val="24"/>
          <w:szCs w:val="24"/>
        </w:rPr>
        <w:t xml:space="preserve">далее именуемое </w:t>
      </w:r>
      <w:r w:rsidR="00C42358" w:rsidRPr="00C4235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47A46">
        <w:rPr>
          <w:rFonts w:ascii="Times New Roman" w:hAnsi="Times New Roman" w:cs="Times New Roman"/>
          <w:b/>
          <w:sz w:val="24"/>
          <w:szCs w:val="24"/>
          <w:lang w:val="ru-RU"/>
        </w:rPr>
        <w:t>Продавец</w:t>
      </w:r>
      <w:r w:rsidR="00C42358" w:rsidRPr="00C4235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C42358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>публикует настоящий Договор (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>публичн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>ферт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 xml:space="preserve">у) 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 xml:space="preserve">в адрес </w:t>
      </w:r>
      <w:r w:rsidR="00D50DA1" w:rsidRPr="00D50DA1">
        <w:rPr>
          <w:rFonts w:ascii="Times New Roman" w:hAnsi="Times New Roman" w:cs="Times New Roman"/>
          <w:b/>
          <w:sz w:val="24"/>
          <w:szCs w:val="24"/>
          <w:lang w:val="ru-RU"/>
        </w:rPr>
        <w:t>«Покупателей»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 xml:space="preserve">, являющихся </w:t>
      </w:r>
      <w:r w:rsidR="00EE4C03" w:rsidRPr="00D50DA1">
        <w:rPr>
          <w:rFonts w:ascii="Times New Roman" w:hAnsi="Times New Roman" w:cs="Times New Roman"/>
          <w:sz w:val="24"/>
          <w:szCs w:val="24"/>
        </w:rPr>
        <w:t>пользователя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D50DA1" w:rsidRPr="00D50DA1">
        <w:rPr>
          <w:rFonts w:ascii="Times New Roman" w:hAnsi="Times New Roman" w:cs="Times New Roman"/>
          <w:sz w:val="24"/>
          <w:szCs w:val="24"/>
        </w:rPr>
        <w:t xml:space="preserve"> 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>программы для ЭВМ «Система автоматизации продаж «</w:t>
      </w:r>
      <w:proofErr w:type="spellStart"/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>МедОК</w:t>
      </w:r>
      <w:proofErr w:type="spellEnd"/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01C1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01C1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50DA1" w:rsidRPr="00D50DA1">
        <w:rPr>
          <w:rFonts w:ascii="Times New Roman" w:hAnsi="Times New Roman" w:cs="Times New Roman"/>
          <w:sz w:val="24"/>
          <w:szCs w:val="24"/>
        </w:rPr>
        <w:t>Сервис, Интернет - магазин)</w:t>
      </w:r>
      <w:r w:rsidR="00D50D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0DA1" w:rsidRPr="00D50DA1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следующих условиях:</w:t>
      </w:r>
    </w:p>
    <w:p w14:paraId="00000009" w14:textId="28C7A2AD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1. 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ОПРЕДЕЛЕНИЯ</w:t>
      </w:r>
    </w:p>
    <w:p w14:paraId="0000001A" w14:textId="7CB30A72" w:rsidR="0065466C" w:rsidRDefault="00E20A5C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Акцепт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- полное и безоговорочное принятие Покупателем условий настоящего Договора</w:t>
      </w:r>
      <w:r w:rsidR="00E73FE5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(Оферты)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6DE4FAD" w14:textId="51FF74BE" w:rsidR="00EE4C03" w:rsidRPr="00C42358" w:rsidRDefault="00EE4C03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24C6">
        <w:rPr>
          <w:rFonts w:ascii="Times New Roman" w:hAnsi="Times New Roman" w:cs="Times New Roman"/>
          <w:b/>
          <w:sz w:val="24"/>
          <w:szCs w:val="24"/>
          <w:highlight w:val="white"/>
        </w:rPr>
        <w:t>Заказ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A24C6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позиции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,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указанные Покупателем из ассортимента Товара, предложенного к продаже, при оформлении заявки на приобретение Товара в Сервисе.</w:t>
      </w:r>
    </w:p>
    <w:p w14:paraId="2F718635" w14:textId="3509C13D" w:rsidR="00EE4C03" w:rsidRPr="00C42358" w:rsidRDefault="00EE4C03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Оператор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="0004006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сотрудник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42358">
        <w:rPr>
          <w:rFonts w:ascii="Times New Roman" w:hAnsi="Times New Roman" w:cs="Times New Roman"/>
          <w:sz w:val="24"/>
          <w:szCs w:val="24"/>
          <w:highlight w:val="white"/>
        </w:rPr>
        <w:t>предоставляющ</w:t>
      </w:r>
      <w:r w:rsidR="0004006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ий</w:t>
      </w:r>
      <w:proofErr w:type="spellEnd"/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Покупателю информационно-консультационные услуги по оформлению Заказа Товара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Сервисе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6886334B" w14:textId="32B89372" w:rsidR="00EE4C03" w:rsidRPr="00C42358" w:rsidRDefault="00EE4C03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Покупатель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C2981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A776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юридическое лицо, </w:t>
      </w:r>
      <w:r w:rsidR="006C2981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индивидуальный предприниматель</w:t>
      </w:r>
      <w:r w:rsidR="008A776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или физическое лицо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67D305C" w14:textId="2C00D654" w:rsidR="00546744" w:rsidRDefault="00546744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Сервис, </w:t>
      </w:r>
      <w:r w:rsidR="000055D5">
        <w:rPr>
          <w:rFonts w:ascii="Times New Roman" w:hAnsi="Times New Roman" w:cs="Times New Roman"/>
          <w:b/>
          <w:sz w:val="24"/>
          <w:szCs w:val="24"/>
          <w:lang w:val="ru-RU"/>
        </w:rPr>
        <w:t>Маркетплейс</w:t>
      </w:r>
      <w:r w:rsidRPr="00546744">
        <w:rPr>
          <w:rFonts w:ascii="Times New Roman" w:hAnsi="Times New Roman" w:cs="Times New Roman"/>
          <w:sz w:val="24"/>
          <w:szCs w:val="24"/>
          <w:lang w:val="ru-RU"/>
        </w:rPr>
        <w:t xml:space="preserve"> -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6744">
        <w:rPr>
          <w:rFonts w:ascii="Times New Roman" w:hAnsi="Times New Roman" w:cs="Times New Roman"/>
          <w:sz w:val="24"/>
          <w:szCs w:val="24"/>
          <w:lang w:val="ru-RU"/>
        </w:rPr>
        <w:t xml:space="preserve"> для ЭВМ «Система автоматизации продаж «</w:t>
      </w:r>
      <w:proofErr w:type="spellStart"/>
      <w:r w:rsidRPr="00546744">
        <w:rPr>
          <w:rFonts w:ascii="Times New Roman" w:hAnsi="Times New Roman" w:cs="Times New Roman"/>
          <w:sz w:val="24"/>
          <w:szCs w:val="24"/>
          <w:lang w:val="ru-RU"/>
        </w:rPr>
        <w:t>МедОК</w:t>
      </w:r>
      <w:proofErr w:type="spellEnd"/>
      <w:r w:rsidRPr="0054674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правообладателем которой является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33255" w:rsidRPr="00F33255">
        <w:rPr>
          <w:rFonts w:ascii="Times New Roman" w:hAnsi="Times New Roman" w:cs="Times New Roman"/>
          <w:sz w:val="24"/>
          <w:szCs w:val="24"/>
        </w:rPr>
        <w:t xml:space="preserve"> (ОГРН 1186451020612)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6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8F3D66">
        <w:rPr>
          <w:rFonts w:ascii="Times New Roman" w:hAnsi="Times New Roman" w:cs="Times New Roman"/>
          <w:sz w:val="24"/>
          <w:szCs w:val="24"/>
          <w:lang w:val="ru-RU"/>
        </w:rPr>
        <w:t xml:space="preserve"> доступен круглосуточно.</w:t>
      </w:r>
    </w:p>
    <w:p w14:paraId="69A35678" w14:textId="4D5BE3F7" w:rsidR="00EE4C03" w:rsidRPr="00EE4C03" w:rsidRDefault="00EE4C03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Стороны 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Договора –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 и Покупатель.</w:t>
      </w:r>
    </w:p>
    <w:p w14:paraId="0000001C" w14:textId="418211CE" w:rsidR="0065466C" w:rsidRPr="00EC3BDA" w:rsidRDefault="00E20A5C" w:rsidP="00C13C84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Товар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- перечень наименований </w:t>
      </w:r>
      <w:r w:rsidR="00A5488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ортопедических товаров и</w:t>
      </w:r>
      <w:r w:rsidR="00B5274C" w:rsidRPr="00C4235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медицинских изделий</w:t>
      </w:r>
      <w:r w:rsidRPr="00C42358">
        <w:rPr>
          <w:rFonts w:ascii="Times New Roman" w:hAnsi="Times New Roman" w:cs="Times New Roman"/>
          <w:sz w:val="24"/>
          <w:szCs w:val="24"/>
          <w:highlight w:val="white"/>
        </w:rPr>
        <w:t xml:space="preserve"> в ассортименте, п</w:t>
      </w:r>
      <w:r w:rsidR="00EC3BDA">
        <w:rPr>
          <w:rFonts w:ascii="Times New Roman" w:hAnsi="Times New Roman" w:cs="Times New Roman"/>
          <w:sz w:val="24"/>
          <w:szCs w:val="24"/>
          <w:highlight w:val="white"/>
        </w:rPr>
        <w:t>редставленном в данном Сервисе.</w:t>
      </w:r>
    </w:p>
    <w:p w14:paraId="00000021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24" w14:textId="7E38BA45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2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ОБЩИЕ ПОЛОЖЕНИЯ</w:t>
      </w:r>
    </w:p>
    <w:p w14:paraId="00000026" w14:textId="704A2BB4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3745E5" w:rsidRPr="00C4235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105C3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является публичной Офертой, содержащей в себе все существенные условия для заключения договора </w:t>
      </w:r>
      <w:r w:rsidR="00D105C3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Товара с Покупателем. </w:t>
      </w:r>
    </w:p>
    <w:p w14:paraId="545DE665" w14:textId="0A9BF8E7" w:rsidR="00546744" w:rsidRPr="00546744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546744" w:rsidRPr="0054674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 </w:t>
      </w:r>
      <w:r w:rsidR="00546744" w:rsidRPr="00546744">
        <w:rPr>
          <w:rFonts w:ascii="Times New Roman" w:hAnsi="Times New Roman" w:cs="Times New Roman"/>
          <w:sz w:val="24"/>
          <w:szCs w:val="24"/>
        </w:rPr>
        <w:t xml:space="preserve">Оферта вступает в силу с момента ее размещения на сайте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546744" w:rsidRPr="00546744">
        <w:rPr>
          <w:rFonts w:ascii="Times New Roman" w:hAnsi="Times New Roman" w:cs="Times New Roman"/>
          <w:sz w:val="24"/>
          <w:szCs w:val="24"/>
        </w:rPr>
        <w:t>а по адресу: https://med-ok.net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546744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546744" w:rsidRPr="00546744">
        <w:rPr>
          <w:rFonts w:ascii="Times New Roman" w:hAnsi="Times New Roman" w:cs="Times New Roman"/>
          <w:sz w:val="24"/>
          <w:szCs w:val="24"/>
        </w:rPr>
        <w:t xml:space="preserve"> и действует до ее отзыва.</w:t>
      </w:r>
    </w:p>
    <w:p w14:paraId="0000002A" w14:textId="57482E7D" w:rsidR="0065466C" w:rsidRPr="00E34C91" w:rsidRDefault="00547A46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546744" w:rsidRPr="00546744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46744" w:rsidRPr="00546744">
        <w:rPr>
          <w:rFonts w:ascii="Times New Roman" w:hAnsi="Times New Roman" w:cs="Times New Roman"/>
          <w:sz w:val="24"/>
          <w:szCs w:val="24"/>
        </w:rPr>
        <w:t xml:space="preserve">ферту в одностороннем порядке. Все изменения вступают в силу и считаются доведенными до сведения 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546744" w:rsidRPr="00546744">
        <w:rPr>
          <w:rFonts w:ascii="Times New Roman" w:hAnsi="Times New Roman" w:cs="Times New Roman"/>
          <w:sz w:val="24"/>
          <w:szCs w:val="24"/>
        </w:rPr>
        <w:t>окупателя</w:t>
      </w:r>
      <w:proofErr w:type="spellEnd"/>
      <w:r w:rsidR="00546744" w:rsidRPr="00546744">
        <w:rPr>
          <w:rFonts w:ascii="Times New Roman" w:hAnsi="Times New Roman" w:cs="Times New Roman"/>
          <w:sz w:val="24"/>
          <w:szCs w:val="24"/>
        </w:rPr>
        <w:t xml:space="preserve"> в момент размещения на указанной Интернет-странице. Заказы, которые уже оформлены к моменту изменения или отзыва 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46744" w:rsidRPr="00546744">
        <w:rPr>
          <w:rFonts w:ascii="Times New Roman" w:hAnsi="Times New Roman" w:cs="Times New Roman"/>
          <w:sz w:val="24"/>
          <w:szCs w:val="24"/>
        </w:rPr>
        <w:t xml:space="preserve">ферты, исполняются на условиях 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46744" w:rsidRPr="00546744">
        <w:rPr>
          <w:rFonts w:ascii="Times New Roman" w:hAnsi="Times New Roman" w:cs="Times New Roman"/>
          <w:sz w:val="24"/>
          <w:szCs w:val="24"/>
        </w:rPr>
        <w:t>ферты, которая действовала на момент их оформления.</w:t>
      </w:r>
    </w:p>
    <w:p w14:paraId="356B49B7" w14:textId="687B9465" w:rsidR="00546744" w:rsidRPr="007D302B" w:rsidRDefault="0054674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42358">
        <w:rPr>
          <w:rFonts w:ascii="Times New Roman" w:hAnsi="Times New Roman" w:cs="Times New Roman"/>
          <w:sz w:val="24"/>
          <w:szCs w:val="24"/>
        </w:rPr>
        <w:t xml:space="preserve">. </w:t>
      </w:r>
      <w:r w:rsidR="003648D2" w:rsidRPr="003648D2">
        <w:rPr>
          <w:rFonts w:ascii="Times New Roman" w:hAnsi="Times New Roman" w:cs="Times New Roman"/>
          <w:sz w:val="24"/>
          <w:szCs w:val="24"/>
        </w:rPr>
        <w:t xml:space="preserve">Акцептом </w:t>
      </w:r>
      <w:r w:rsidR="003648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648D2" w:rsidRPr="003648D2">
        <w:rPr>
          <w:rFonts w:ascii="Times New Roman" w:hAnsi="Times New Roman" w:cs="Times New Roman"/>
          <w:sz w:val="24"/>
          <w:szCs w:val="24"/>
        </w:rPr>
        <w:t xml:space="preserve">ферты признается момент, когда </w:t>
      </w:r>
      <w:r w:rsidR="003648D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3648D2" w:rsidRPr="003648D2">
        <w:rPr>
          <w:rFonts w:ascii="Times New Roman" w:hAnsi="Times New Roman" w:cs="Times New Roman"/>
          <w:sz w:val="24"/>
          <w:szCs w:val="24"/>
        </w:rPr>
        <w:t>окупатель</w:t>
      </w:r>
      <w:proofErr w:type="spellEnd"/>
      <w:r w:rsidR="003648D2" w:rsidRPr="003648D2">
        <w:rPr>
          <w:rFonts w:ascii="Times New Roman" w:hAnsi="Times New Roman" w:cs="Times New Roman"/>
          <w:sz w:val="24"/>
          <w:szCs w:val="24"/>
        </w:rPr>
        <w:t xml:space="preserve"> оформил заказ </w:t>
      </w:r>
      <w:r w:rsidR="003648D2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3648D2" w:rsidRPr="003648D2">
        <w:rPr>
          <w:rFonts w:ascii="Times New Roman" w:hAnsi="Times New Roman" w:cs="Times New Roman"/>
          <w:sz w:val="24"/>
          <w:szCs w:val="24"/>
        </w:rPr>
        <w:t>овара</w:t>
      </w:r>
      <w:proofErr w:type="spellEnd"/>
      <w:r w:rsidR="003648D2" w:rsidRPr="003648D2">
        <w:rPr>
          <w:rFonts w:ascii="Times New Roman" w:hAnsi="Times New Roman" w:cs="Times New Roman"/>
          <w:sz w:val="24"/>
          <w:szCs w:val="24"/>
        </w:rPr>
        <w:t xml:space="preserve"> у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48D2" w:rsidRPr="003648D2">
        <w:rPr>
          <w:rFonts w:ascii="Times New Roman" w:hAnsi="Times New Roman" w:cs="Times New Roman"/>
          <w:sz w:val="24"/>
          <w:szCs w:val="24"/>
        </w:rPr>
        <w:t>. С этого момента договор считается заключенным.</w:t>
      </w:r>
      <w:r w:rsidR="003648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Оформлением</w:t>
      </w:r>
      <w:r w:rsidRPr="00C42358">
        <w:rPr>
          <w:rFonts w:ascii="Times New Roman" w:hAnsi="Times New Roman" w:cs="Times New Roman"/>
          <w:sz w:val="24"/>
          <w:szCs w:val="24"/>
        </w:rPr>
        <w:t xml:space="preserve"> Заказа на Товар в Сервисе Покупатель безоговорочно соглашается и принимает условия настоящей </w:t>
      </w:r>
      <w:r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7D302B">
        <w:rPr>
          <w:rFonts w:ascii="Times New Roman" w:hAnsi="Times New Roman" w:cs="Times New Roman"/>
          <w:sz w:val="24"/>
          <w:szCs w:val="24"/>
        </w:rPr>
        <w:t>.</w:t>
      </w:r>
    </w:p>
    <w:p w14:paraId="00000036" w14:textId="58B3C426" w:rsidR="0065466C" w:rsidRPr="007D302B" w:rsidRDefault="00BD4674" w:rsidP="002A7794">
      <w:pPr>
        <w:autoSpaceDE w:val="0"/>
        <w:autoSpaceDN w:val="0"/>
        <w:adjustRightInd w:val="0"/>
        <w:ind w:left="34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54674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 Регистрируясь в Сервисе, Покупатель в соответствии с ч. 1 ст. 18 Федерального закона </w:t>
      </w:r>
      <w:r w:rsidR="007D302B">
        <w:rPr>
          <w:rFonts w:ascii="Times New Roman" w:hAnsi="Times New Roman" w:cs="Times New Roman"/>
          <w:sz w:val="24"/>
          <w:szCs w:val="24"/>
          <w:lang w:val="ru-RU"/>
        </w:rPr>
        <w:t xml:space="preserve">от 13.03.2006 № 38-ФЗ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«О рекламе» предоставляет свое предварительное согласие на получение сообщений рекламного характера (в форме СМС и/или </w:t>
      </w:r>
      <w:proofErr w:type="spellStart"/>
      <w:r w:rsidR="00E20A5C" w:rsidRPr="00C42358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="00E20A5C" w:rsidRPr="00C42358">
        <w:rPr>
          <w:rFonts w:ascii="Times New Roman" w:hAnsi="Times New Roman" w:cs="Times New Roman"/>
          <w:sz w:val="24"/>
          <w:szCs w:val="24"/>
        </w:rPr>
        <w:t xml:space="preserve">-уведомлений и/или посредством приложений и/или мессенджеров для смартфонов и/или телефонных звонков и/или иным образом на указанный Покупателем номер телефона, адрес электронной почты) </w:t>
      </w:r>
      <w:r w:rsidR="00E20A5C" w:rsidRPr="00D105C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20A5C" w:rsidRPr="00D105C3">
        <w:rPr>
          <w:rFonts w:ascii="Times New Roman" w:hAnsi="Times New Roman" w:cs="Times New Roman"/>
          <w:sz w:val="24"/>
          <w:szCs w:val="24"/>
        </w:rPr>
        <w:t>МедОК</w:t>
      </w:r>
      <w:proofErr w:type="spellEnd"/>
      <w:r w:rsidR="00E20A5C" w:rsidRPr="00D105C3">
        <w:rPr>
          <w:rFonts w:ascii="Times New Roman" w:hAnsi="Times New Roman" w:cs="Times New Roman"/>
          <w:sz w:val="24"/>
          <w:szCs w:val="24"/>
        </w:rPr>
        <w:t xml:space="preserve">» и </w:t>
      </w:r>
      <w:r w:rsidR="002A7794">
        <w:rPr>
          <w:rFonts w:ascii="Times New Roman" w:hAnsi="Times New Roman" w:cs="Times New Roman"/>
          <w:sz w:val="24"/>
          <w:szCs w:val="24"/>
          <w:lang w:val="ru-RU"/>
        </w:rPr>
        <w:t xml:space="preserve">ИП </w:t>
      </w:r>
      <w:proofErr w:type="spellStart"/>
      <w:r w:rsidR="002A7794">
        <w:rPr>
          <w:rFonts w:ascii="Times New Roman" w:hAnsi="Times New Roman" w:cs="Times New Roman"/>
          <w:sz w:val="24"/>
          <w:szCs w:val="24"/>
          <w:lang w:val="ru-RU"/>
        </w:rPr>
        <w:t>Кончилович</w:t>
      </w:r>
      <w:proofErr w:type="spellEnd"/>
      <w:r w:rsidR="002A7794">
        <w:rPr>
          <w:rFonts w:ascii="Times New Roman" w:hAnsi="Times New Roman" w:cs="Times New Roman"/>
          <w:sz w:val="24"/>
          <w:szCs w:val="24"/>
          <w:lang w:val="ru-RU"/>
        </w:rPr>
        <w:t xml:space="preserve"> Д.Г.</w:t>
      </w:r>
      <w:r w:rsidR="00E20A5C" w:rsidRPr="00D105C3">
        <w:rPr>
          <w:rFonts w:ascii="Times New Roman" w:hAnsi="Times New Roman" w:cs="Times New Roman"/>
          <w:sz w:val="24"/>
          <w:szCs w:val="24"/>
        </w:rPr>
        <w:t xml:space="preserve"> В случае нежелания получать сообщения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рекламного характера Покупателю следует обратиться в службу поддержки.</w:t>
      </w:r>
    </w:p>
    <w:p w14:paraId="162E8EFE" w14:textId="4F7963D1" w:rsidR="007D302B" w:rsidRDefault="007D302B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7EF72B4E" w14:textId="77777777" w:rsidR="00485E28" w:rsidRDefault="00485E28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0000003B" w14:textId="2D619F2E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6AA84F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3</w:t>
      </w:r>
      <w:r w:rsidR="00FA0A57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СТАТУС ИНТЕРНЕТ - МАГАЗИНА</w:t>
      </w:r>
    </w:p>
    <w:p w14:paraId="0000003C" w14:textId="288532DA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.1. </w:t>
      </w:r>
      <w:r w:rsidR="000055D5">
        <w:rPr>
          <w:rFonts w:ascii="Times New Roman" w:hAnsi="Times New Roman" w:cs="Times New Roman"/>
          <w:sz w:val="24"/>
          <w:szCs w:val="24"/>
        </w:rPr>
        <w:t>Маркетплейс</w:t>
      </w:r>
      <w:r w:rsidR="00FD3540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>используется</w:t>
      </w:r>
      <w:r w:rsidR="00FA0A57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</w:rPr>
        <w:t>ом</w:t>
      </w:r>
      <w:r w:rsidR="00FA0A57" w:rsidRPr="00C4235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5C3">
        <w:rPr>
          <w:rFonts w:ascii="Times New Roman" w:hAnsi="Times New Roman" w:cs="Times New Roman"/>
          <w:sz w:val="24"/>
          <w:szCs w:val="24"/>
          <w:lang w:val="ru-RU"/>
        </w:rPr>
        <w:t xml:space="preserve">агентского </w:t>
      </w:r>
      <w:r w:rsidR="00FA0A57" w:rsidRPr="00C42358">
        <w:rPr>
          <w:rFonts w:ascii="Times New Roman" w:hAnsi="Times New Roman" w:cs="Times New Roman"/>
          <w:sz w:val="24"/>
          <w:szCs w:val="24"/>
        </w:rPr>
        <w:t>договора №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от 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>________ 202_ года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E20A5C" w:rsidRPr="00C42358">
        <w:rPr>
          <w:rFonts w:ascii="Times New Roman" w:hAnsi="Times New Roman" w:cs="Times New Roman"/>
          <w:sz w:val="24"/>
          <w:szCs w:val="24"/>
        </w:rPr>
        <w:t>МедОК</w:t>
      </w:r>
      <w:proofErr w:type="spellEnd"/>
      <w:r w:rsidR="00E20A5C" w:rsidRPr="00C42358">
        <w:rPr>
          <w:rFonts w:ascii="Times New Roman" w:hAnsi="Times New Roman" w:cs="Times New Roman"/>
          <w:sz w:val="24"/>
          <w:szCs w:val="24"/>
        </w:rPr>
        <w:t xml:space="preserve">» (ОГРН 1186451020612) и предназначен для </w:t>
      </w:r>
      <w:r w:rsidR="00D105C3">
        <w:rPr>
          <w:rFonts w:ascii="Times New Roman" w:hAnsi="Times New Roman" w:cs="Times New Roman"/>
          <w:sz w:val="24"/>
          <w:szCs w:val="24"/>
          <w:lang w:val="ru-RU"/>
        </w:rPr>
        <w:t>продвижения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товаров </w:t>
      </w:r>
      <w:r w:rsidR="0073783A">
        <w:rPr>
          <w:rFonts w:ascii="Times New Roman" w:hAnsi="Times New Roman" w:cs="Times New Roman"/>
          <w:sz w:val="24"/>
          <w:szCs w:val="24"/>
          <w:lang w:val="ru-RU"/>
        </w:rPr>
        <w:t xml:space="preserve">Продавца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через сеть Интернет на условиях данной Оферты и Пользовательского соглашения, размещенного в сети Интернет по адресу </w:t>
      </w:r>
      <w:hyperlink r:id="rId7">
        <w:r w:rsidR="00C05748" w:rsidRPr="00C42358">
          <w:rPr>
            <w:rFonts w:ascii="Times New Roman" w:hAnsi="Times New Roman" w:cs="Times New Roman"/>
            <w:sz w:val="24"/>
            <w:szCs w:val="24"/>
          </w:rPr>
          <w:t>https://med-ok.net/</w:t>
        </w:r>
      </w:hyperlink>
      <w:r w:rsidR="00C05748" w:rsidRPr="00C42358">
        <w:rPr>
          <w:rFonts w:ascii="Times New Roman" w:hAnsi="Times New Roman" w:cs="Times New Roman"/>
          <w:sz w:val="24"/>
          <w:szCs w:val="24"/>
        </w:rPr>
        <w:t>soglashenie</w:t>
      </w:r>
      <w:r w:rsidR="00E20A5C" w:rsidRPr="00C42358">
        <w:rPr>
          <w:rFonts w:ascii="Times New Roman" w:hAnsi="Times New Roman" w:cs="Times New Roman"/>
          <w:sz w:val="24"/>
          <w:szCs w:val="24"/>
        </w:rPr>
        <w:t>. </w:t>
      </w:r>
    </w:p>
    <w:p w14:paraId="216A82B5" w14:textId="476CEA53" w:rsidR="00F540BB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.2. </w:t>
      </w:r>
      <w:r w:rsidR="00F540BB" w:rsidRPr="00F540BB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="00F540B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F540BB" w:rsidRPr="00F540BB">
        <w:rPr>
          <w:rFonts w:ascii="Times New Roman" w:hAnsi="Times New Roman" w:cs="Times New Roman"/>
          <w:sz w:val="24"/>
          <w:szCs w:val="24"/>
        </w:rPr>
        <w:t>аказа</w:t>
      </w:r>
      <w:proofErr w:type="spellEnd"/>
      <w:r w:rsidR="00F540BB" w:rsidRPr="00F540BB">
        <w:rPr>
          <w:rFonts w:ascii="Times New Roman" w:hAnsi="Times New Roman" w:cs="Times New Roman"/>
          <w:sz w:val="24"/>
          <w:szCs w:val="24"/>
        </w:rPr>
        <w:t xml:space="preserve"> </w:t>
      </w:r>
      <w:r w:rsidR="00F540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F540BB" w:rsidRPr="00F540BB">
        <w:rPr>
          <w:rFonts w:ascii="Times New Roman" w:hAnsi="Times New Roman" w:cs="Times New Roman"/>
          <w:sz w:val="24"/>
          <w:szCs w:val="24"/>
        </w:rPr>
        <w:t>окупатель</w:t>
      </w:r>
      <w:proofErr w:type="spellEnd"/>
      <w:r w:rsidR="00F540BB" w:rsidRPr="00F540BB">
        <w:rPr>
          <w:rFonts w:ascii="Times New Roman" w:hAnsi="Times New Roman" w:cs="Times New Roman"/>
          <w:sz w:val="24"/>
          <w:szCs w:val="24"/>
        </w:rPr>
        <w:t xml:space="preserve"> регистрируется на сайте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F540BB" w:rsidRPr="00F540BB">
        <w:rPr>
          <w:rFonts w:ascii="Times New Roman" w:hAnsi="Times New Roman" w:cs="Times New Roman"/>
          <w:sz w:val="24"/>
          <w:szCs w:val="24"/>
        </w:rPr>
        <w:t xml:space="preserve">а самостоятельно, или его регистрирует менеджер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F540BB" w:rsidRPr="00F540BB">
        <w:rPr>
          <w:rFonts w:ascii="Times New Roman" w:hAnsi="Times New Roman" w:cs="Times New Roman"/>
          <w:sz w:val="24"/>
          <w:szCs w:val="24"/>
        </w:rPr>
        <w:t xml:space="preserve">а при приеме </w:t>
      </w:r>
      <w:r w:rsidR="00F540B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F540BB" w:rsidRPr="00F540BB">
        <w:rPr>
          <w:rFonts w:ascii="Times New Roman" w:hAnsi="Times New Roman" w:cs="Times New Roman"/>
          <w:sz w:val="24"/>
          <w:szCs w:val="24"/>
        </w:rPr>
        <w:t>аказа</w:t>
      </w:r>
      <w:proofErr w:type="spellEnd"/>
      <w:r w:rsidR="00F540BB" w:rsidRPr="00F540BB">
        <w:rPr>
          <w:rFonts w:ascii="Times New Roman" w:hAnsi="Times New Roman" w:cs="Times New Roman"/>
          <w:sz w:val="24"/>
          <w:szCs w:val="24"/>
        </w:rPr>
        <w:t xml:space="preserve"> по телефону. При регистрации создается личный кабинет </w:t>
      </w:r>
      <w:r w:rsidR="00F540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F540BB" w:rsidRPr="00F540BB">
        <w:rPr>
          <w:rFonts w:ascii="Times New Roman" w:hAnsi="Times New Roman" w:cs="Times New Roman"/>
          <w:sz w:val="24"/>
          <w:szCs w:val="24"/>
        </w:rPr>
        <w:t>окупателя</w:t>
      </w:r>
      <w:proofErr w:type="spellEnd"/>
      <w:r w:rsidR="00F540BB" w:rsidRPr="00F540BB">
        <w:rPr>
          <w:rFonts w:ascii="Times New Roman" w:hAnsi="Times New Roman" w:cs="Times New Roman"/>
          <w:sz w:val="24"/>
          <w:szCs w:val="24"/>
        </w:rPr>
        <w:t xml:space="preserve"> с уникальным логином и паролем.</w:t>
      </w:r>
    </w:p>
    <w:p w14:paraId="0000003E" w14:textId="6CC71E69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.3. </w:t>
      </w:r>
      <w:r w:rsidR="000055D5">
        <w:rPr>
          <w:rFonts w:ascii="Times New Roman" w:hAnsi="Times New Roman" w:cs="Times New Roman"/>
          <w:sz w:val="24"/>
          <w:szCs w:val="24"/>
        </w:rPr>
        <w:t>Маркетплейс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и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0A5C" w:rsidRPr="00C42358">
        <w:rPr>
          <w:rFonts w:ascii="Times New Roman" w:hAnsi="Times New Roman" w:cs="Times New Roman"/>
          <w:sz w:val="24"/>
          <w:szCs w:val="24"/>
        </w:rPr>
        <w:t>т ответственности за содержание и достоверность информации, предоставленной Покупателем при оформлении Заказа.</w:t>
      </w:r>
    </w:p>
    <w:p w14:paraId="0000003F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41" w14:textId="2F492D45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4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СТАТУС ПОКУПАТЕЛЯ</w:t>
      </w:r>
    </w:p>
    <w:p w14:paraId="00000042" w14:textId="1D639B37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20A5C" w:rsidRPr="00C42358">
        <w:rPr>
          <w:rFonts w:ascii="Times New Roman" w:hAnsi="Times New Roman" w:cs="Times New Roman"/>
          <w:sz w:val="24"/>
          <w:szCs w:val="24"/>
        </w:rPr>
        <w:t>.1. Покупатель несет ответственность за достоверность предоставленной при</w:t>
      </w:r>
      <w:r w:rsidR="00FA0A57" w:rsidRPr="00C42358">
        <w:rPr>
          <w:rFonts w:ascii="Times New Roman" w:hAnsi="Times New Roman" w:cs="Times New Roman"/>
          <w:sz w:val="24"/>
          <w:szCs w:val="24"/>
        </w:rPr>
        <w:t xml:space="preserve"> оформлении Заказа информации,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ее чистоту от претензий третьих лиц. </w:t>
      </w:r>
    </w:p>
    <w:p w14:paraId="00000044" w14:textId="768DF13C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FA0A57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 Использование ресурса </w:t>
      </w:r>
      <w:r w:rsidR="000055D5">
        <w:rPr>
          <w:rFonts w:ascii="Times New Roman" w:hAnsi="Times New Roman" w:cs="Times New Roman"/>
          <w:sz w:val="24"/>
          <w:szCs w:val="24"/>
        </w:rPr>
        <w:t>Маркетплейс</w:t>
      </w:r>
      <w:r w:rsidR="00E20A5C" w:rsidRPr="00C42358">
        <w:rPr>
          <w:rFonts w:ascii="Times New Roman" w:hAnsi="Times New Roman" w:cs="Times New Roman"/>
          <w:sz w:val="24"/>
          <w:szCs w:val="24"/>
        </w:rPr>
        <w:t>а для просмотра и выбора товара, а также для оформления Заказа является для Покупателя безвозмездным.</w:t>
      </w:r>
    </w:p>
    <w:p w14:paraId="00000045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47" w14:textId="02577AFA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6AA84F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5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ПРЕДМЕТ ОФЕРТЫ</w:t>
      </w:r>
    </w:p>
    <w:p w14:paraId="00000048" w14:textId="028D71EA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 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6BC1">
        <w:rPr>
          <w:rFonts w:ascii="Times New Roman" w:hAnsi="Times New Roman" w:cs="Times New Roman"/>
          <w:sz w:val="24"/>
          <w:szCs w:val="24"/>
        </w:rPr>
        <w:t xml:space="preserve">.1.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Pr="00C42358">
        <w:rPr>
          <w:rFonts w:ascii="Times New Roman" w:hAnsi="Times New Roman" w:cs="Times New Roman"/>
          <w:sz w:val="24"/>
          <w:szCs w:val="24"/>
        </w:rPr>
        <w:t xml:space="preserve"> на </w:t>
      </w:r>
      <w:r w:rsidR="00BD6BC1">
        <w:rPr>
          <w:rFonts w:ascii="Times New Roman" w:hAnsi="Times New Roman" w:cs="Times New Roman"/>
          <w:sz w:val="24"/>
          <w:szCs w:val="24"/>
        </w:rPr>
        <w:t>основании Заказа(</w:t>
      </w:r>
      <w:proofErr w:type="spellStart"/>
      <w:r w:rsidR="00BD6BC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D6BC1">
        <w:rPr>
          <w:rFonts w:ascii="Times New Roman" w:hAnsi="Times New Roman" w:cs="Times New Roman"/>
          <w:sz w:val="24"/>
          <w:szCs w:val="24"/>
        </w:rPr>
        <w:t>) Покупателя</w:t>
      </w:r>
      <w:r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CE5D49">
        <w:rPr>
          <w:rFonts w:ascii="Times New Roman" w:hAnsi="Times New Roman" w:cs="Times New Roman"/>
          <w:sz w:val="24"/>
          <w:szCs w:val="24"/>
          <w:lang w:val="ru-RU"/>
        </w:rPr>
        <w:t>обязуется поставлять</w:t>
      </w:r>
      <w:r w:rsidRPr="00C42358">
        <w:rPr>
          <w:rFonts w:ascii="Times New Roman" w:hAnsi="Times New Roman" w:cs="Times New Roman"/>
          <w:sz w:val="24"/>
          <w:szCs w:val="24"/>
        </w:rPr>
        <w:t xml:space="preserve"> Покупателю Товар в соответствии с условиями и по ценам, </w:t>
      </w:r>
      <w:r w:rsidR="000A470F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в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0A470F" w:rsidRPr="00C423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E5D49">
        <w:rPr>
          <w:rFonts w:ascii="Times New Roman" w:hAnsi="Times New Roman" w:cs="Times New Roman"/>
          <w:sz w:val="24"/>
          <w:szCs w:val="24"/>
          <w:lang w:val="ru-RU"/>
        </w:rPr>
        <w:t xml:space="preserve">, а Покупатель </w:t>
      </w:r>
      <w:r w:rsidR="00CE5D49" w:rsidRPr="00CE5D49">
        <w:rPr>
          <w:rFonts w:ascii="Times New Roman" w:hAnsi="Times New Roman" w:cs="Times New Roman"/>
          <w:sz w:val="24"/>
          <w:szCs w:val="24"/>
          <w:lang w:val="ru-RU"/>
        </w:rPr>
        <w:t>обязуется обеспечить надлежащую приемку Товара и оплатить его в размере и порядке, предусмотренных настоящ</w:t>
      </w:r>
      <w:r w:rsidR="00CE5D4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E5D49" w:rsidRPr="00CE5D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D49">
        <w:rPr>
          <w:rFonts w:ascii="Times New Roman" w:hAnsi="Times New Roman" w:cs="Times New Roman"/>
          <w:sz w:val="24"/>
          <w:szCs w:val="24"/>
          <w:lang w:val="ru-RU"/>
        </w:rPr>
        <w:t xml:space="preserve">Офертой. </w:t>
      </w:r>
    </w:p>
    <w:p w14:paraId="0000004C" w14:textId="2D52E64B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C4235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CE5D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20A5C" w:rsidRPr="00C42358">
        <w:rPr>
          <w:rFonts w:ascii="Times New Roman" w:hAnsi="Times New Roman" w:cs="Times New Roman"/>
          <w:sz w:val="24"/>
          <w:szCs w:val="24"/>
        </w:rPr>
        <w:t>. </w:t>
      </w:r>
      <w:r w:rsidR="00AB0ED1" w:rsidRPr="00C42358">
        <w:rPr>
          <w:rFonts w:ascii="Times New Roman" w:hAnsi="Times New Roman" w:cs="Times New Roman"/>
          <w:sz w:val="24"/>
          <w:szCs w:val="24"/>
        </w:rPr>
        <w:t xml:space="preserve"> Оферта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0A470F" w:rsidRPr="00C42358">
        <w:rPr>
          <w:rFonts w:ascii="Times New Roman" w:hAnsi="Times New Roman" w:cs="Times New Roman"/>
          <w:sz w:val="24"/>
          <w:szCs w:val="24"/>
        </w:rPr>
        <w:t>действительна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пока Товар имеется в наличии на складе </w:t>
      </w:r>
      <w:r w:rsidR="0073783A">
        <w:rPr>
          <w:rFonts w:ascii="Times New Roman" w:hAnsi="Times New Roman" w:cs="Times New Roman"/>
          <w:sz w:val="24"/>
          <w:szCs w:val="24"/>
        </w:rPr>
        <w:t>Продав</w:t>
      </w:r>
      <w:r w:rsidR="00547A46">
        <w:rPr>
          <w:rFonts w:ascii="Times New Roman" w:hAnsi="Times New Roman" w:cs="Times New Roman"/>
          <w:sz w:val="24"/>
          <w:szCs w:val="24"/>
        </w:rPr>
        <w:t>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 Информация о наличии Товара, его цене, комплектации, основных потребительских свойствах, стране изготовителя, сроке годности представлена </w:t>
      </w:r>
      <w:r w:rsidR="006301A6">
        <w:rPr>
          <w:rFonts w:ascii="Times New Roman" w:hAnsi="Times New Roman" w:cs="Times New Roman"/>
          <w:sz w:val="24"/>
          <w:szCs w:val="24"/>
          <w:lang w:val="ru-RU"/>
        </w:rPr>
        <w:t>в Сервисе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и </w:t>
      </w:r>
      <w:r w:rsidR="00AB0ED1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</w:t>
      </w:r>
      <w:proofErr w:type="spellStart"/>
      <w:r w:rsidR="00E20A5C" w:rsidRPr="00C42358">
        <w:rPr>
          <w:rFonts w:ascii="Times New Roman" w:hAnsi="Times New Roman" w:cs="Times New Roman"/>
          <w:sz w:val="24"/>
          <w:szCs w:val="24"/>
        </w:rPr>
        <w:t>уточн</w:t>
      </w:r>
      <w:r w:rsidR="00AB0ED1" w:rsidRPr="00C42358">
        <w:rPr>
          <w:rFonts w:ascii="Times New Roman" w:hAnsi="Times New Roman" w:cs="Times New Roman"/>
          <w:sz w:val="24"/>
          <w:szCs w:val="24"/>
          <w:lang w:val="ru-RU"/>
        </w:rPr>
        <w:t>ена</w:t>
      </w:r>
      <w:proofErr w:type="spellEnd"/>
      <w:r w:rsidR="00E20A5C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AB0ED1" w:rsidRPr="00C4235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Оператора.</w:t>
      </w:r>
      <w:r w:rsidR="00CE5D49" w:rsidRPr="00CE5D49">
        <w:rPr>
          <w:rFonts w:ascii="Times New Roman" w:hAnsi="Times New Roman" w:cs="Times New Roman"/>
          <w:sz w:val="24"/>
          <w:szCs w:val="24"/>
        </w:rPr>
        <w:t xml:space="preserve"> </w:t>
      </w:r>
      <w:r w:rsidR="00CE5D49" w:rsidRPr="00C42358">
        <w:rPr>
          <w:rFonts w:ascii="Times New Roman" w:hAnsi="Times New Roman" w:cs="Times New Roman"/>
          <w:sz w:val="24"/>
          <w:szCs w:val="24"/>
        </w:rPr>
        <w:t>Товары с нулевой ценой признаются отсутствующими в продаже.</w:t>
      </w:r>
    </w:p>
    <w:p w14:paraId="64225A7A" w14:textId="77777777" w:rsidR="00AB0ED1" w:rsidRPr="00C42358" w:rsidRDefault="00AB0ED1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bookmarkStart w:id="2" w:name="_eexvsl7gsk89" w:colFirst="0" w:colLast="0"/>
      <w:bookmarkEnd w:id="2"/>
    </w:p>
    <w:p w14:paraId="0000004F" w14:textId="39F8CA00" w:rsidR="0065466C" w:rsidRPr="00BD6BC1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6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 w:rsidR="00BD6BC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ОФОРМЛЕНИЕ И ИСПОЛНЕНИЕ ЗАКАЗА</w:t>
      </w:r>
    </w:p>
    <w:p w14:paraId="00000050" w14:textId="2AC1F48F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06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040062">
        <w:rPr>
          <w:rFonts w:ascii="Times New Roman" w:hAnsi="Times New Roman" w:cs="Times New Roman"/>
          <w:sz w:val="24"/>
          <w:szCs w:val="24"/>
        </w:rPr>
        <w:t xml:space="preserve">.1. Заказ Товара осуществляется Покупателем через </w:t>
      </w:r>
      <w:r w:rsidR="006301A6" w:rsidRPr="00040062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6301A6" w:rsidRPr="000400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20A5C" w:rsidRPr="00040062">
        <w:rPr>
          <w:rFonts w:ascii="Times New Roman" w:hAnsi="Times New Roman" w:cs="Times New Roman"/>
          <w:sz w:val="24"/>
          <w:szCs w:val="24"/>
        </w:rPr>
        <w:t>.</w:t>
      </w:r>
      <w:r w:rsidR="00E20A5C" w:rsidRPr="00C42358">
        <w:rPr>
          <w:rFonts w:ascii="Times New Roman" w:hAnsi="Times New Roman" w:cs="Times New Roman"/>
          <w:sz w:val="24"/>
          <w:szCs w:val="24"/>
        </w:rPr>
        <w:t> </w:t>
      </w:r>
    </w:p>
    <w:p w14:paraId="00000051" w14:textId="0AC6C7A4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.2. При оформлении заказа Покупатель обязуется </w:t>
      </w:r>
      <w:r w:rsidR="00186DE9">
        <w:rPr>
          <w:rFonts w:ascii="Times New Roman" w:hAnsi="Times New Roman" w:cs="Times New Roman"/>
          <w:sz w:val="24"/>
          <w:szCs w:val="24"/>
          <w:lang w:val="ru-RU"/>
        </w:rPr>
        <w:t>указать</w:t>
      </w:r>
      <w:r w:rsidR="00D328E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12743D">
        <w:rPr>
          <w:rFonts w:ascii="Times New Roman" w:hAnsi="Times New Roman" w:cs="Times New Roman"/>
          <w:sz w:val="24"/>
          <w:szCs w:val="24"/>
          <w:lang w:val="ru-RU"/>
        </w:rPr>
        <w:t xml:space="preserve"> (если применимо)</w:t>
      </w:r>
      <w:r w:rsidR="00E20A5C" w:rsidRPr="00C42358">
        <w:rPr>
          <w:rFonts w:ascii="Times New Roman" w:hAnsi="Times New Roman" w:cs="Times New Roman"/>
          <w:sz w:val="24"/>
          <w:szCs w:val="24"/>
        </w:rPr>
        <w:t>:</w:t>
      </w:r>
    </w:p>
    <w:p w14:paraId="57A9E753" w14:textId="77777777" w:rsidR="00D33D3E" w:rsidRDefault="00E20A5C" w:rsidP="00D33D3E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 xml:space="preserve">- </w:t>
      </w:r>
      <w:r w:rsidR="00D33D3E">
        <w:rPr>
          <w:rFonts w:ascii="Times New Roman" w:hAnsi="Times New Roman" w:cs="Times New Roman"/>
          <w:sz w:val="24"/>
          <w:szCs w:val="24"/>
          <w:lang w:val="ru-RU"/>
        </w:rPr>
        <w:t>ФИО физического лица или ИП, либо н</w:t>
      </w:r>
      <w:proofErr w:type="spellStart"/>
      <w:r w:rsidR="00186DE9" w:rsidRPr="00186DE9">
        <w:rPr>
          <w:rFonts w:ascii="Times New Roman" w:hAnsi="Times New Roman" w:cs="Times New Roman"/>
          <w:sz w:val="24"/>
          <w:szCs w:val="24"/>
        </w:rPr>
        <w:t>аименование</w:t>
      </w:r>
      <w:proofErr w:type="spellEnd"/>
      <w:r w:rsidR="00186DE9" w:rsidRPr="00186DE9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186DE9" w:rsidRPr="00C42358">
        <w:rPr>
          <w:rFonts w:ascii="Times New Roman" w:hAnsi="Times New Roman" w:cs="Times New Roman"/>
          <w:sz w:val="24"/>
          <w:szCs w:val="24"/>
        </w:rPr>
        <w:t>;</w:t>
      </w:r>
      <w:r w:rsidR="00D33D3E" w:rsidRPr="00D33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BB37A" w14:textId="77777777" w:rsidR="00D33D3E" w:rsidRDefault="00D33D3E" w:rsidP="00D33D3E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- ОГРН</w:t>
      </w:r>
      <w:r>
        <w:rPr>
          <w:rFonts w:ascii="Times New Roman" w:hAnsi="Times New Roman" w:cs="Times New Roman"/>
          <w:sz w:val="24"/>
          <w:szCs w:val="24"/>
          <w:lang w:val="ru-RU"/>
        </w:rPr>
        <w:t>, ИНН;</w:t>
      </w:r>
    </w:p>
    <w:p w14:paraId="36CAF8B0" w14:textId="53E3F4F5" w:rsidR="00186DE9" w:rsidRPr="00D33D3E" w:rsidRDefault="00D33D3E" w:rsidP="00D33D3E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Банковские реквизиты;</w:t>
      </w:r>
    </w:p>
    <w:p w14:paraId="05ECC7D8" w14:textId="67BB4BA2" w:rsidR="005E31A7" w:rsidRPr="00C42358" w:rsidRDefault="005E31A7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 xml:space="preserve">- ФИО </w:t>
      </w:r>
      <w:r>
        <w:rPr>
          <w:rFonts w:ascii="Times New Roman" w:hAnsi="Times New Roman" w:cs="Times New Roman"/>
          <w:sz w:val="24"/>
          <w:szCs w:val="24"/>
          <w:lang w:val="ru-RU"/>
        </w:rPr>
        <w:t>и должность руководителя</w:t>
      </w:r>
      <w:r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 w:rsidRPr="00C42358">
        <w:rPr>
          <w:rFonts w:ascii="Times New Roman" w:hAnsi="Times New Roman" w:cs="Times New Roman"/>
          <w:sz w:val="24"/>
          <w:szCs w:val="24"/>
        </w:rPr>
        <w:t>;</w:t>
      </w:r>
    </w:p>
    <w:p w14:paraId="00CF20D0" w14:textId="5EC0A04A" w:rsidR="005E31A7" w:rsidRPr="00C42358" w:rsidRDefault="005E31A7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 xml:space="preserve">- Юридический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Pr="00C42358">
        <w:rPr>
          <w:rFonts w:ascii="Times New Roman" w:hAnsi="Times New Roman" w:cs="Times New Roman"/>
          <w:sz w:val="24"/>
          <w:szCs w:val="24"/>
        </w:rPr>
        <w:t>адрес</w:t>
      </w:r>
      <w:r w:rsidR="00D33D3E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лица</w:t>
      </w:r>
      <w:r w:rsidRPr="00C42358">
        <w:rPr>
          <w:rFonts w:ascii="Times New Roman" w:hAnsi="Times New Roman" w:cs="Times New Roman"/>
          <w:sz w:val="24"/>
          <w:szCs w:val="24"/>
        </w:rPr>
        <w:t>;</w:t>
      </w:r>
    </w:p>
    <w:p w14:paraId="00000058" w14:textId="2F91C545" w:rsidR="0065466C" w:rsidRPr="00186DE9" w:rsidRDefault="00186DE9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DE9">
        <w:rPr>
          <w:rFonts w:ascii="Times New Roman" w:hAnsi="Times New Roman" w:cs="Times New Roman"/>
          <w:sz w:val="24"/>
          <w:szCs w:val="24"/>
        </w:rPr>
        <w:t xml:space="preserve">- </w:t>
      </w:r>
      <w:r w:rsidR="00E20A5C" w:rsidRPr="00C42358">
        <w:rPr>
          <w:rFonts w:ascii="Times New Roman" w:hAnsi="Times New Roman" w:cs="Times New Roman"/>
          <w:sz w:val="24"/>
          <w:szCs w:val="24"/>
        </w:rPr>
        <w:t>E-mail;</w:t>
      </w:r>
    </w:p>
    <w:p w14:paraId="0000005A" w14:textId="1479E501" w:rsidR="0065466C" w:rsidRPr="00E751D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-  Телефон;</w:t>
      </w:r>
    </w:p>
    <w:p w14:paraId="7F0CC944" w14:textId="0C420B6C" w:rsidR="009A2261" w:rsidRPr="005E31A7" w:rsidRDefault="009A2261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Иную информацию, необходимую для оформления заказа.</w:t>
      </w:r>
    </w:p>
    <w:p w14:paraId="0000005F" w14:textId="5995F895" w:rsidR="0065466C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.3. Наименование, ассортимент, артикул, количество, цена выбранного Покупателем Товара указываются в корзине Покупателя </w:t>
      </w:r>
      <w:r w:rsidR="006301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6301A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при оформлении Заказа. </w:t>
      </w:r>
    </w:p>
    <w:p w14:paraId="00000061" w14:textId="55840B28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 Срок исполнения Заказа зависит от наличия заказанных позиций на складе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заказанных Товаров на складе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, в том числе по причинам, не зависящим от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,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вправе аннулировать указанный Товар из Заказа Покупателя.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обязан уведомить об этом Покупателя путем направления сообщения по адресу или по номеру телефона, указанным при формировании Заказа. </w:t>
      </w:r>
    </w:p>
    <w:p w14:paraId="00000062" w14:textId="45ACD3B3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 Заказ считается исполненным в момент фактической передачи Товаров, входящих в состав Заказа, Покупателю </w:t>
      </w:r>
      <w:r w:rsidR="00B227C5">
        <w:rPr>
          <w:rFonts w:ascii="Times New Roman" w:hAnsi="Times New Roman" w:cs="Times New Roman"/>
          <w:sz w:val="24"/>
          <w:szCs w:val="24"/>
          <w:lang w:val="ru-RU"/>
        </w:rPr>
        <w:t>с предоставлением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>накладной</w:t>
      </w:r>
      <w:r w:rsidR="00B227C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 xml:space="preserve"> счет</w:t>
      </w:r>
      <w:r w:rsidR="000959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>-фактуры или УПД.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E20A5C" w:rsidRPr="00C4235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 Товар и связанные с ним риски переходят от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к Покупателю в момент передачи Товара. </w:t>
      </w:r>
    </w:p>
    <w:p w14:paraId="00000063" w14:textId="79EF4187" w:rsidR="0065466C" w:rsidRPr="005118AE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5E31A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0A5C" w:rsidRPr="00C42358">
        <w:rPr>
          <w:rFonts w:ascii="Times New Roman" w:hAnsi="Times New Roman" w:cs="Times New Roman"/>
          <w:sz w:val="24"/>
          <w:szCs w:val="24"/>
        </w:rPr>
        <w:t>. </w:t>
      </w:r>
      <w:r w:rsidR="008E47A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E20A5C" w:rsidRPr="00C42358">
        <w:rPr>
          <w:rFonts w:ascii="Times New Roman" w:hAnsi="Times New Roman" w:cs="Times New Roman"/>
          <w:sz w:val="24"/>
          <w:szCs w:val="24"/>
        </w:rPr>
        <w:t>словия</w:t>
      </w:r>
      <w:proofErr w:type="spellEnd"/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доставки Заказа указаны на </w:t>
      </w:r>
      <w:r w:rsidR="00735F4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E20A5C" w:rsidRPr="00C42358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E20A5C" w:rsidRPr="00C42358">
        <w:rPr>
          <w:rFonts w:ascii="Times New Roman" w:hAnsi="Times New Roman" w:cs="Times New Roman"/>
          <w:sz w:val="24"/>
          <w:szCs w:val="24"/>
        </w:rPr>
        <w:t> </w:t>
      </w:r>
      <w:hyperlink r:id="rId8">
        <w:r w:rsidR="00E20A5C" w:rsidRPr="00C42358">
          <w:rPr>
            <w:rFonts w:ascii="Times New Roman" w:hAnsi="Times New Roman" w:cs="Times New Roman"/>
            <w:sz w:val="24"/>
            <w:szCs w:val="24"/>
          </w:rPr>
          <w:t>https://med-ok.net/</w:t>
        </w:r>
      </w:hyperlink>
      <w:r w:rsidR="00E20A5C" w:rsidRPr="00C42358">
        <w:rPr>
          <w:rFonts w:ascii="Times New Roman" w:hAnsi="Times New Roman" w:cs="Times New Roman"/>
          <w:sz w:val="24"/>
          <w:szCs w:val="24"/>
        </w:rPr>
        <w:t>. В случае предоставления Покупателем недостоверной инфор</w:t>
      </w:r>
      <w:r w:rsidR="006301A6">
        <w:rPr>
          <w:rFonts w:ascii="Times New Roman" w:hAnsi="Times New Roman" w:cs="Times New Roman"/>
          <w:sz w:val="24"/>
          <w:szCs w:val="24"/>
        </w:rPr>
        <w:t>мации о своих контактных данных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за несвоевременное и/или ненадлежащее исполнение Заказа ответств</w:t>
      </w:r>
      <w:r w:rsidR="005118AE">
        <w:rPr>
          <w:rFonts w:ascii="Times New Roman" w:hAnsi="Times New Roman" w:cs="Times New Roman"/>
          <w:sz w:val="24"/>
          <w:szCs w:val="24"/>
        </w:rPr>
        <w:t>енности не несет.</w:t>
      </w:r>
    </w:p>
    <w:p w14:paraId="00000064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66" w14:textId="200B4B65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7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ИНФОРМАЦИЯ О ТОВАРЕ</w:t>
      </w:r>
    </w:p>
    <w:p w14:paraId="683C1FBA" w14:textId="445CF3A6" w:rsidR="00D03F36" w:rsidRDefault="00BD4674" w:rsidP="000055D5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.1.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 xml:space="preserve"> на сайте Маркетплейса 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>предостав</w:t>
      </w:r>
      <w:r w:rsidR="00D03F36">
        <w:rPr>
          <w:rFonts w:ascii="Times New Roman" w:hAnsi="Times New Roman" w:cs="Times New Roman"/>
          <w:sz w:val="24"/>
          <w:szCs w:val="24"/>
          <w:lang w:val="ru-RU"/>
        </w:rPr>
        <w:t>ляет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F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 xml:space="preserve">окупателю </w:t>
      </w:r>
      <w:r w:rsidR="00D03F36">
        <w:rPr>
          <w:rFonts w:ascii="Times New Roman" w:hAnsi="Times New Roman" w:cs="Times New Roman"/>
          <w:sz w:val="24"/>
          <w:szCs w:val="24"/>
          <w:lang w:val="ru-RU"/>
        </w:rPr>
        <w:t xml:space="preserve">всю 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необходимую и достоверную информацию о </w:t>
      </w:r>
      <w:r w:rsidR="00D03F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>оваре, предлагаемом к п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окупке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>, соответствующую установленным законом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F36" w:rsidRPr="00D03F36">
        <w:rPr>
          <w:rFonts w:ascii="Times New Roman" w:hAnsi="Times New Roman" w:cs="Times New Roman"/>
          <w:sz w:val="24"/>
          <w:szCs w:val="24"/>
          <w:lang w:val="ru-RU"/>
        </w:rPr>
        <w:t>требованиям к содержанию и способам предоставления такой информации.</w:t>
      </w:r>
    </w:p>
    <w:p w14:paraId="00000068" w14:textId="1206BFE6" w:rsidR="0065466C" w:rsidRPr="00C42358" w:rsidRDefault="000055D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Товар представлен </w:t>
      </w:r>
      <w:r w:rsidR="00E553FC">
        <w:rPr>
          <w:rFonts w:ascii="Times New Roman" w:hAnsi="Times New Roman" w:cs="Times New Roman"/>
          <w:sz w:val="24"/>
          <w:szCs w:val="24"/>
          <w:lang w:val="ru-RU"/>
        </w:rPr>
        <w:t>в Маркетплейсе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35F41">
        <w:rPr>
          <w:rFonts w:ascii="Times New Roman" w:hAnsi="Times New Roman" w:cs="Times New Roman"/>
          <w:sz w:val="24"/>
          <w:szCs w:val="24"/>
        </w:rPr>
        <w:t>графические изображения-образцы</w:t>
      </w:r>
      <w:r w:rsidR="00E20A5C" w:rsidRPr="00C42358">
        <w:rPr>
          <w:rFonts w:ascii="Times New Roman" w:hAnsi="Times New Roman" w:cs="Times New Roman"/>
          <w:sz w:val="24"/>
          <w:szCs w:val="24"/>
        </w:rPr>
        <w:t>. Каждое графическое изображение - образец сопровождается текстовой информ</w:t>
      </w:r>
      <w:r>
        <w:rPr>
          <w:rFonts w:ascii="Times New Roman" w:hAnsi="Times New Roman" w:cs="Times New Roman"/>
          <w:sz w:val="24"/>
          <w:szCs w:val="24"/>
        </w:rPr>
        <w:t>ацией: наименованием, ценой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0A5C" w:rsidRPr="00C42358">
        <w:rPr>
          <w:rFonts w:ascii="Times New Roman" w:hAnsi="Times New Roman" w:cs="Times New Roman"/>
          <w:sz w:val="24"/>
          <w:szCs w:val="24"/>
        </w:rPr>
        <w:t>описанием Товара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="00E20A5C" w:rsidRPr="00C42358">
        <w:rPr>
          <w:rFonts w:ascii="Times New Roman" w:hAnsi="Times New Roman" w:cs="Times New Roman"/>
          <w:sz w:val="24"/>
          <w:szCs w:val="24"/>
        </w:rPr>
        <w:t> </w:t>
      </w:r>
    </w:p>
    <w:p w14:paraId="00000069" w14:textId="41FC6962" w:rsidR="0065466C" w:rsidRPr="005118AE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.3. Все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графические изображения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, представленные в </w:t>
      </w:r>
      <w:r w:rsidR="000055D5">
        <w:rPr>
          <w:rFonts w:ascii="Times New Roman" w:hAnsi="Times New Roman" w:cs="Times New Roman"/>
          <w:sz w:val="24"/>
          <w:szCs w:val="24"/>
        </w:rPr>
        <w:t>Маркетплейс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е, носят справочный характер и не могут в полной мере передавать информацию о свойствах и характеристиках Товара, </w:t>
      </w:r>
      <w:r w:rsidR="005118AE">
        <w:rPr>
          <w:rFonts w:ascii="Times New Roman" w:hAnsi="Times New Roman" w:cs="Times New Roman"/>
          <w:sz w:val="24"/>
          <w:szCs w:val="24"/>
        </w:rPr>
        <w:t>включая цвета, размеры и формы.</w:t>
      </w:r>
    </w:p>
    <w:p w14:paraId="0000006A" w14:textId="6F3792A0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.4. По просьбе Покупателя </w:t>
      </w:r>
      <w:r w:rsidR="000A62C7" w:rsidRPr="00C42358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вправе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294A405F" w14:textId="5A1C257D" w:rsidR="000A62C7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A62C7" w:rsidRPr="00C4235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2E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A62C7" w:rsidRPr="00C42358">
        <w:rPr>
          <w:rFonts w:ascii="Times New Roman" w:hAnsi="Times New Roman" w:cs="Times New Roman"/>
          <w:sz w:val="24"/>
          <w:szCs w:val="24"/>
          <w:lang w:val="ru-RU"/>
        </w:rPr>
        <w:t>.  Качество Товара удостоверяется документами, предусмотренными действующим законодательством  Российской Федерации о техническом регулировании   (сертификат 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14:paraId="0000006D" w14:textId="3D480CCB" w:rsidR="0065466C" w:rsidRPr="00C42358" w:rsidRDefault="0065466C" w:rsidP="00D03F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0000006F" w14:textId="0BC1AB01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8</w:t>
      </w:r>
      <w:r w:rsidR="00B5274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ЦЕНА И ПОРЯДОК ОПЛАТЫ</w:t>
      </w:r>
    </w:p>
    <w:p w14:paraId="5781C53A" w14:textId="12424F86" w:rsidR="001A42C9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95900">
        <w:rPr>
          <w:rFonts w:ascii="Times New Roman" w:hAnsi="Times New Roman" w:cs="Times New Roman"/>
          <w:sz w:val="24"/>
          <w:szCs w:val="24"/>
        </w:rPr>
        <w:t>.1. Цена Товар</w:t>
      </w:r>
      <w:proofErr w:type="spellStart"/>
      <w:r w:rsidR="008E47A6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095900"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35F4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735F4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</w:t>
      </w:r>
      <w:r w:rsidR="001A42C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может быть изменена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</w:rPr>
        <w:t>ом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 одностороннем порядке. При этом цена на заказанный Покупателем Товар изменению не подлежит. </w:t>
      </w:r>
    </w:p>
    <w:p w14:paraId="00000070" w14:textId="04D45FA6" w:rsidR="0065466C" w:rsidRPr="001A42C9" w:rsidRDefault="001A42C9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Цена Заказа состоит из цены</w:t>
      </w:r>
      <w:r w:rsidR="008E47A6">
        <w:rPr>
          <w:rFonts w:ascii="Times New Roman" w:hAnsi="Times New Roman" w:cs="Times New Roman"/>
          <w:sz w:val="24"/>
          <w:szCs w:val="24"/>
          <w:lang w:val="ru-RU"/>
        </w:rPr>
        <w:t xml:space="preserve"> всех заказанных Покупателем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Товаров</w:t>
      </w:r>
      <w:r w:rsidR="008E47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Заказа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возвращает Покупателю оплаченную за Заказ сумму путем ее п</w:t>
      </w:r>
      <w:r>
        <w:rPr>
          <w:rFonts w:ascii="Times New Roman" w:hAnsi="Times New Roman" w:cs="Times New Roman"/>
          <w:sz w:val="24"/>
          <w:szCs w:val="24"/>
        </w:rPr>
        <w:t>еречисления на счет Покупателя.</w:t>
      </w:r>
    </w:p>
    <w:p w14:paraId="00000072" w14:textId="7BBA3F4A" w:rsidR="0065466C" w:rsidRPr="008259FA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20A5C" w:rsidRPr="008259FA">
        <w:rPr>
          <w:rFonts w:ascii="Times New Roman" w:hAnsi="Times New Roman" w:cs="Times New Roman"/>
          <w:sz w:val="24"/>
          <w:szCs w:val="24"/>
        </w:rPr>
        <w:t>.3. Оплата Заказа про</w:t>
      </w:r>
      <w:r w:rsidR="00095900" w:rsidRPr="008259FA">
        <w:rPr>
          <w:rFonts w:ascii="Times New Roman" w:hAnsi="Times New Roman" w:cs="Times New Roman"/>
          <w:sz w:val="24"/>
          <w:szCs w:val="24"/>
        </w:rPr>
        <w:t xml:space="preserve">изводится Покупателем в </w:t>
      </w:r>
      <w:r w:rsidR="001A42C9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течение </w:t>
      </w:r>
      <w:r w:rsidR="007426C6" w:rsidRPr="008259FA">
        <w:rPr>
          <w:rFonts w:ascii="Times New Roman" w:hAnsi="Times New Roman" w:cs="Times New Roman"/>
          <w:sz w:val="24"/>
          <w:szCs w:val="24"/>
          <w:lang w:val="ru-RU"/>
        </w:rPr>
        <w:t>одного рабочего</w:t>
      </w:r>
      <w:r w:rsidR="001A42C9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дн</w:t>
      </w:r>
      <w:r w:rsidR="007426C6" w:rsidRPr="008259F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A42C9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оформления Заказа и выставления счета </w:t>
      </w:r>
      <w:r w:rsidR="00547A46" w:rsidRPr="008259FA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1A42C9" w:rsidRPr="008259F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95900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AA2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в безналичном порядке. Обязательство по оплате считается исполненным Покупателем в момент поступления денежных средств в полном объеме на счет </w:t>
      </w:r>
      <w:r w:rsidR="00547A46" w:rsidRPr="008259FA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5118AE" w:rsidRPr="008259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426C6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или Сервиса</w:t>
      </w:r>
      <w:r w:rsidR="004C4AA2" w:rsidRPr="008259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39BA" w:rsidRPr="008259FA">
        <w:rPr>
          <w:rFonts w:ascii="Times New Roman" w:hAnsi="Times New Roman" w:cs="Times New Roman"/>
          <w:sz w:val="24"/>
          <w:szCs w:val="24"/>
        </w:rPr>
        <w:t xml:space="preserve"> </w:t>
      </w:r>
      <w:r w:rsidR="00095900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055D5" w:rsidRPr="008259FA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095900" w:rsidRPr="008259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739BA" w:rsidRPr="008259F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F739BA" w:rsidRPr="008259F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739BA" w:rsidRPr="008259FA">
        <w:rPr>
          <w:rFonts w:ascii="Times New Roman" w:hAnsi="Times New Roman" w:cs="Times New Roman"/>
          <w:sz w:val="24"/>
          <w:szCs w:val="24"/>
        </w:rPr>
        <w:t>Оплата</w:t>
      </w:r>
      <w:r w:rsidR="00F739BA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» могут быть указаны дополнительные </w:t>
      </w:r>
      <w:r w:rsidR="00F739BA" w:rsidRPr="008259FA">
        <w:rPr>
          <w:rFonts w:ascii="Times New Roman" w:hAnsi="Times New Roman" w:cs="Times New Roman"/>
          <w:sz w:val="24"/>
          <w:szCs w:val="24"/>
        </w:rPr>
        <w:t>способы оплаты Заказа</w:t>
      </w:r>
      <w:r w:rsidR="00F739BA" w:rsidRPr="008259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76" w14:textId="5407590B" w:rsidR="0065466C" w:rsidRPr="008259FA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20A5C" w:rsidRPr="008259FA">
        <w:rPr>
          <w:rFonts w:ascii="Times New Roman" w:hAnsi="Times New Roman" w:cs="Times New Roman"/>
          <w:sz w:val="24"/>
          <w:szCs w:val="24"/>
        </w:rPr>
        <w:t>.</w:t>
      </w:r>
      <w:r w:rsidR="00A53CFB" w:rsidRPr="008259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20A5C" w:rsidRPr="008259FA">
        <w:rPr>
          <w:rFonts w:ascii="Times New Roman" w:hAnsi="Times New Roman" w:cs="Times New Roman"/>
          <w:sz w:val="24"/>
          <w:szCs w:val="24"/>
        </w:rPr>
        <w:t>. </w:t>
      </w:r>
      <w:r w:rsidR="00485E2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485E28" w:rsidRPr="008259FA">
        <w:rPr>
          <w:rFonts w:ascii="Times New Roman" w:hAnsi="Times New Roman" w:cs="Times New Roman"/>
          <w:sz w:val="24"/>
          <w:szCs w:val="24"/>
        </w:rPr>
        <w:t>роценты</w:t>
      </w:r>
      <w:proofErr w:type="spellEnd"/>
      <w:r w:rsidR="00E20A5C" w:rsidRPr="008259FA">
        <w:rPr>
          <w:rFonts w:ascii="Times New Roman" w:hAnsi="Times New Roman" w:cs="Times New Roman"/>
          <w:sz w:val="24"/>
          <w:szCs w:val="24"/>
        </w:rPr>
        <w:t xml:space="preserve"> </w:t>
      </w:r>
      <w:r w:rsidR="00095900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r w:rsidR="00E20A5C" w:rsidRPr="008259FA">
        <w:rPr>
          <w:rFonts w:ascii="Times New Roman" w:hAnsi="Times New Roman" w:cs="Times New Roman"/>
          <w:sz w:val="24"/>
          <w:szCs w:val="24"/>
        </w:rPr>
        <w:t>ст. 317.1 ГК РФ по данной Оферте не начисляются.</w:t>
      </w:r>
    </w:p>
    <w:p w14:paraId="1ECAB8B2" w14:textId="4FE6084E" w:rsidR="009315CD" w:rsidRPr="008259FA" w:rsidRDefault="009315CD" w:rsidP="009315CD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8.5. Цена Товаров в </w:t>
      </w:r>
      <w:r w:rsidR="000055D5" w:rsidRPr="008259FA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Pr="008259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259FA">
        <w:rPr>
          <w:rFonts w:ascii="Times New Roman" w:hAnsi="Times New Roman" w:cs="Times New Roman"/>
          <w:sz w:val="24"/>
          <w:szCs w:val="24"/>
        </w:rPr>
        <w:t xml:space="preserve"> не является фиксированной в случае использования ценовой информации </w:t>
      </w:r>
      <w:r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определения начальной (максимальной) цены контракта, цены контракта, заключаемого с единственным </w:t>
      </w:r>
      <w:r w:rsidR="0012743D" w:rsidRPr="008259FA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="00547A46" w:rsidRPr="008259F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ом (подрядчиком, исполнителем)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Pr="008259FA">
        <w:rPr>
          <w:rFonts w:ascii="Times New Roman" w:hAnsi="Times New Roman" w:cs="Times New Roman"/>
          <w:sz w:val="24"/>
          <w:szCs w:val="24"/>
        </w:rPr>
        <w:t xml:space="preserve">Актуальную цену для </w:t>
      </w:r>
      <w:r w:rsidRPr="008259FA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8259FA">
        <w:rPr>
          <w:rFonts w:ascii="Times New Roman" w:hAnsi="Times New Roman" w:cs="Times New Roman"/>
          <w:sz w:val="24"/>
          <w:szCs w:val="24"/>
        </w:rPr>
        <w:t xml:space="preserve"> целей необходимо запросить напрямую у </w:t>
      </w:r>
      <w:r w:rsidR="00220288" w:rsidRPr="008259FA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8259FA">
        <w:rPr>
          <w:rFonts w:ascii="Times New Roman" w:hAnsi="Times New Roman" w:cs="Times New Roman"/>
          <w:sz w:val="24"/>
          <w:szCs w:val="24"/>
        </w:rPr>
        <w:t>.</w:t>
      </w:r>
    </w:p>
    <w:p w14:paraId="573BFFA5" w14:textId="77777777" w:rsidR="00C13C84" w:rsidRPr="008259FA" w:rsidRDefault="00C13C8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B1C09F" w14:textId="77777777" w:rsidR="00485E28" w:rsidRDefault="00BD4674" w:rsidP="00485E2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F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20A5C" w:rsidRPr="008259FA">
        <w:rPr>
          <w:rFonts w:ascii="Times New Roman" w:hAnsi="Times New Roman" w:cs="Times New Roman"/>
          <w:b/>
          <w:sz w:val="24"/>
          <w:szCs w:val="24"/>
        </w:rPr>
        <w:t>. ДОСТАВКА ТОВАРОВ</w:t>
      </w:r>
    </w:p>
    <w:p w14:paraId="227A24B6" w14:textId="4F118731" w:rsidR="00B74225" w:rsidRPr="008259FA" w:rsidRDefault="00BD4674" w:rsidP="00485E28">
      <w:pPr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.1.  Доставка Товара осуществляется </w:t>
      </w:r>
      <w:r w:rsidR="008E47A6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за счет </w:t>
      </w:r>
      <w:r w:rsidR="00547A46" w:rsidRPr="008259F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0288" w:rsidRPr="008259FA">
        <w:rPr>
          <w:rFonts w:ascii="Times New Roman" w:hAnsi="Times New Roman" w:cs="Times New Roman"/>
          <w:sz w:val="24"/>
          <w:szCs w:val="24"/>
          <w:lang w:val="ru-RU"/>
        </w:rPr>
        <w:t>окупателя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(собственными силами</w:t>
      </w:r>
      <w:r w:rsidR="008E47A6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A46" w:rsidRPr="008259F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0288" w:rsidRPr="008259FA">
        <w:rPr>
          <w:rFonts w:ascii="Times New Roman" w:hAnsi="Times New Roman" w:cs="Times New Roman"/>
          <w:sz w:val="24"/>
          <w:szCs w:val="24"/>
          <w:lang w:val="ru-RU"/>
        </w:rPr>
        <w:t>окупателя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или с привлечением Перевозчика) в адрес Покупателя или в адрес иного Грузополучателя по его указанию.  Покупатель обязан предоставить информацию об </w:t>
      </w:r>
      <w:r w:rsidR="000B60C5" w:rsidRPr="008259FA">
        <w:rPr>
          <w:rFonts w:ascii="Times New Roman" w:hAnsi="Times New Roman" w:cs="Times New Roman"/>
          <w:sz w:val="24"/>
          <w:szCs w:val="24"/>
          <w:lang w:val="ru-RU"/>
        </w:rPr>
        <w:lastRenderedPageBreak/>
        <w:t>уполномоченном с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его стороны лице </w:t>
      </w:r>
      <w:r w:rsidR="000478DC" w:rsidRPr="008259F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>а получение Товара, его контактный телефон, и обеспечить наличие у уполномоченного лица необходимых документов на получение Товара.</w:t>
      </w:r>
    </w:p>
    <w:p w14:paraId="0321C5FF" w14:textId="1AC91A9E" w:rsidR="00B74225" w:rsidRPr="008259FA" w:rsidRDefault="00BD4674" w:rsidP="00485E28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3D39" w:rsidRPr="008259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3D39" w:rsidRPr="008259FA">
        <w:rPr>
          <w:rFonts w:ascii="Times New Roman" w:hAnsi="Times New Roman" w:cs="Times New Roman"/>
          <w:sz w:val="24"/>
          <w:szCs w:val="24"/>
          <w:lang w:val="ru-RU"/>
        </w:rPr>
        <w:t>Передача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 Товара осуществляется по товарным накладным (либо </w:t>
      </w:r>
      <w:r w:rsidR="008E47A6" w:rsidRPr="008259FA">
        <w:rPr>
          <w:rFonts w:ascii="Times New Roman" w:hAnsi="Times New Roman" w:cs="Times New Roman"/>
          <w:sz w:val="24"/>
          <w:szCs w:val="24"/>
          <w:lang w:val="ru-RU"/>
        </w:rPr>
        <w:t>УПД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). Каждая товарная </w:t>
      </w:r>
      <w:r w:rsidR="007426C6" w:rsidRPr="008259FA">
        <w:rPr>
          <w:rFonts w:ascii="Times New Roman" w:hAnsi="Times New Roman" w:cs="Times New Roman"/>
          <w:sz w:val="24"/>
          <w:szCs w:val="24"/>
          <w:lang w:val="ru-RU"/>
        </w:rPr>
        <w:t>накладная (</w:t>
      </w:r>
      <w:r w:rsidR="00B74225" w:rsidRPr="008259FA">
        <w:rPr>
          <w:rFonts w:ascii="Times New Roman" w:hAnsi="Times New Roman" w:cs="Times New Roman"/>
          <w:sz w:val="24"/>
          <w:szCs w:val="24"/>
          <w:lang w:val="ru-RU"/>
        </w:rPr>
        <w:t xml:space="preserve">УПД) подписывается обеими Сторонами (представителями Сторон) в момент передачи Товара Покупателю, указанного в соответствующей товарной накладной. </w:t>
      </w:r>
    </w:p>
    <w:p w14:paraId="41B57F29" w14:textId="04184693" w:rsidR="00B74225" w:rsidRPr="00C42358" w:rsidRDefault="00B7422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FA">
        <w:rPr>
          <w:rFonts w:ascii="Times New Roman" w:hAnsi="Times New Roman" w:cs="Times New Roman"/>
          <w:sz w:val="24"/>
          <w:szCs w:val="24"/>
          <w:lang w:val="ru-RU"/>
        </w:rPr>
        <w:t>Подписание товарной накладной обеими Сторонами будет свидетельствовать о том, что:</w:t>
      </w:r>
    </w:p>
    <w:p w14:paraId="6ADC1239" w14:textId="045C41A9" w:rsidR="00B74225" w:rsidRPr="00C42358" w:rsidRDefault="00B7422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6434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ежду сторонами настоящего 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>оговора достигнуто соглашение по всем существенным условиям передачи Покупателю Товара, указанн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ого в данной товарной накладной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B40CBF" w14:textId="75F11C77" w:rsidR="00B74225" w:rsidRPr="00C42358" w:rsidRDefault="00B7422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2743D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B7407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образом исполнена обязанность по передаче Покупателю Товара, указанного в данной товарной накладной;</w:t>
      </w:r>
    </w:p>
    <w:p w14:paraId="7159AE8F" w14:textId="729FBE06" w:rsidR="00B74225" w:rsidRPr="00C42358" w:rsidRDefault="00B7422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-   Покупателем принят Товар, указанный в данной товарной накл</w:t>
      </w:r>
      <w:r w:rsidR="00F6434F">
        <w:rPr>
          <w:rFonts w:ascii="Times New Roman" w:hAnsi="Times New Roman" w:cs="Times New Roman"/>
          <w:sz w:val="24"/>
          <w:szCs w:val="24"/>
          <w:lang w:val="ru-RU"/>
        </w:rPr>
        <w:t>адной.</w:t>
      </w:r>
    </w:p>
    <w:p w14:paraId="188AA67A" w14:textId="076B0156" w:rsidR="00B74225" w:rsidRPr="00C42358" w:rsidRDefault="00B74225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Товарная </w:t>
      </w:r>
      <w:r w:rsidR="000B60C5" w:rsidRPr="00C42358">
        <w:rPr>
          <w:rFonts w:ascii="Times New Roman" w:hAnsi="Times New Roman" w:cs="Times New Roman"/>
          <w:sz w:val="24"/>
          <w:szCs w:val="24"/>
          <w:lang w:val="ru-RU"/>
        </w:rPr>
        <w:t>накладная (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УПД) может быть подписана </w:t>
      </w:r>
      <w:r w:rsidR="0038249E" w:rsidRPr="0038249E">
        <w:rPr>
          <w:rFonts w:ascii="Times New Roman" w:hAnsi="Times New Roman" w:cs="Times New Roman"/>
          <w:sz w:val="24"/>
          <w:szCs w:val="24"/>
          <w:lang w:val="ru-RU"/>
        </w:rPr>
        <w:t xml:space="preserve">усиленной квалифицированной электронной подписью </w:t>
      </w:r>
      <w:r w:rsidR="0038249E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="00461680" w:rsidRPr="00C42358">
        <w:rPr>
          <w:rFonts w:ascii="Times New Roman" w:hAnsi="Times New Roman" w:cs="Times New Roman"/>
          <w:sz w:val="24"/>
          <w:szCs w:val="24"/>
          <w:lang w:val="ru-RU"/>
        </w:rPr>
        <w:t>УКЭП</w:t>
      </w:r>
      <w:r w:rsidR="0038249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AF8ACD" w14:textId="7BBA8AAF" w:rsidR="00B74225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74225" w:rsidRPr="00C4235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4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4225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. Право собственности и риск случайной гибели или случайного повреждения Товара переходит к Покупателю с даты </w:t>
      </w:r>
      <w:r w:rsidR="007426C6" w:rsidRPr="00C42358">
        <w:rPr>
          <w:rFonts w:ascii="Times New Roman" w:hAnsi="Times New Roman" w:cs="Times New Roman"/>
          <w:sz w:val="24"/>
          <w:szCs w:val="24"/>
          <w:lang w:val="ru-RU"/>
        </w:rPr>
        <w:t>получения Покупателем</w:t>
      </w:r>
      <w:r w:rsidR="00B74225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Товара.</w:t>
      </w:r>
    </w:p>
    <w:p w14:paraId="0542EA35" w14:textId="20881E75" w:rsidR="00303D9B" w:rsidRPr="00303D9B" w:rsidRDefault="00303D9B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F6434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3D9B">
        <w:rPr>
          <w:rFonts w:ascii="Times New Roman" w:hAnsi="Times New Roman" w:cs="Times New Roman"/>
          <w:sz w:val="24"/>
          <w:szCs w:val="24"/>
          <w:lang w:val="ru-RU"/>
        </w:rPr>
        <w:t xml:space="preserve">Товар отгружается в упаковке, соответствующей его специфическим свойствам и обеспечивающей сохранность Товара при транспортировке и хранении, осуществляемых с соблюдением соответствующих правил. </w:t>
      </w:r>
    </w:p>
    <w:p w14:paraId="0000007F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81" w14:textId="212C2489" w:rsidR="0065466C" w:rsidRPr="00C42358" w:rsidRDefault="00BD4674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10</w:t>
      </w:r>
      <w:r w:rsidR="00E20A5C"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ВОЗВРАТ ТОВАРА</w:t>
      </w:r>
    </w:p>
    <w:p w14:paraId="00000082" w14:textId="49B80651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>.1. Возврат Товара медицинского назначения требует соблюдения условий, согласно Постановлению Правительства РФ от 19.01.1998</w:t>
      </w:r>
      <w:r w:rsidR="00D47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A5C" w:rsidRPr="00C42358">
        <w:rPr>
          <w:rFonts w:ascii="Times New Roman" w:hAnsi="Times New Roman" w:cs="Times New Roman"/>
          <w:sz w:val="24"/>
          <w:szCs w:val="24"/>
        </w:rPr>
        <w:t>г. № 55, Федерального закона «О защите прав потребителей», Правил продажи отдельных видов товаров и Гражданского кодекса РФ.</w:t>
      </w:r>
    </w:p>
    <w:p w14:paraId="00000083" w14:textId="0D7453B9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.2. Товар надлежащего качества, </w:t>
      </w:r>
      <w:r w:rsidR="002A7794" w:rsidRPr="00C42358">
        <w:rPr>
          <w:rFonts w:ascii="Times New Roman" w:hAnsi="Times New Roman" w:cs="Times New Roman"/>
          <w:sz w:val="24"/>
          <w:szCs w:val="24"/>
        </w:rPr>
        <w:t>не входящий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 Перечень товаров, утвержденный Постановлению Правительства РФ от 19.01.1998</w:t>
      </w:r>
      <w:r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A5C" w:rsidRPr="00C42358">
        <w:rPr>
          <w:rFonts w:ascii="Times New Roman" w:hAnsi="Times New Roman" w:cs="Times New Roman"/>
          <w:sz w:val="24"/>
          <w:szCs w:val="24"/>
        </w:rPr>
        <w:t>г. № 55, Покупатель вправе обменять или вернуть за свой счет, если он не был в употреблении, сохранены его товарный вид, потребительские свойства, пломбы, ярлыки, а также при отсутствии другого вида дефекта в течение четырнадцати календарных дней со дня приобретения Товара. </w:t>
      </w:r>
    </w:p>
    <w:p w14:paraId="00000084" w14:textId="3DDDEB08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.3. При возврате Покупатель обязан предоставить документ, подтверждающий факт приобретения Товара, предоставить подтверждающие документы о соблюдении условий хранения Товара и согласовать оформление возврата с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</w:rPr>
        <w:t>ом</w:t>
      </w:r>
      <w:r w:rsidR="00E20A5C" w:rsidRPr="00C42358">
        <w:rPr>
          <w:rFonts w:ascii="Times New Roman" w:hAnsi="Times New Roman" w:cs="Times New Roman"/>
          <w:sz w:val="24"/>
          <w:szCs w:val="24"/>
        </w:rPr>
        <w:t>. </w:t>
      </w:r>
    </w:p>
    <w:p w14:paraId="00000085" w14:textId="1534471B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>.</w:t>
      </w:r>
      <w:r w:rsidR="000B60C5" w:rsidRPr="00C42358">
        <w:rPr>
          <w:rFonts w:ascii="Times New Roman" w:hAnsi="Times New Roman" w:cs="Times New Roman"/>
          <w:sz w:val="24"/>
          <w:szCs w:val="24"/>
        </w:rPr>
        <w:t>4. Упаковка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возвращаемого Товара должна соответствовать для данного вида Товара и должна обеспечить сохранность качества Товара при транспортировке.</w:t>
      </w:r>
    </w:p>
    <w:p w14:paraId="00000086" w14:textId="058E57AB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.5. Покупатель, которому продан Товар ненадлежащего качества, если это не было оговорено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</w:rPr>
        <w:t>ом</w:t>
      </w:r>
      <w:r w:rsidR="00E20A5C" w:rsidRPr="00C42358">
        <w:rPr>
          <w:rFonts w:ascii="Times New Roman" w:hAnsi="Times New Roman" w:cs="Times New Roman"/>
          <w:sz w:val="24"/>
          <w:szCs w:val="24"/>
        </w:rPr>
        <w:t>, вправе по своему выбору заявить любое из нижеперечисленных требований:</w:t>
      </w:r>
    </w:p>
    <w:p w14:paraId="00000087" w14:textId="77777777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- 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14:paraId="00000088" w14:textId="77777777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14:paraId="00000089" w14:textId="77777777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14:paraId="0000008A" w14:textId="77777777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- вправе отказаться от исполнения договора и потребовать возврата уплаченной за Товар суммы.</w:t>
      </w:r>
    </w:p>
    <w:p w14:paraId="0000008B" w14:textId="77777777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Все вышеперечисленные требования по возврату Товара ненадлежащего качества могут быть предъявлены в течение всего гарантийного срока.</w:t>
      </w:r>
    </w:p>
    <w:p w14:paraId="0000008C" w14:textId="2F9CA4CB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>.6. Под Товаром ненадлежащего качества подразумевается Товар, неспособный обеспечить свои функциональные качества из-за существенного недостатка (с наличием дефектов/брака).</w:t>
      </w:r>
    </w:p>
    <w:p w14:paraId="0000008D" w14:textId="2CF99D6C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.7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вправе отказать в обмене или возврате Товара, если сочтет, что обнаруженный существенный недостаток является следствием неправильной эксплуатации Товара.</w:t>
      </w:r>
    </w:p>
    <w:p w14:paraId="0000008E" w14:textId="40C5F2B8" w:rsidR="0065466C" w:rsidRPr="00C42358" w:rsidRDefault="00BD467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lastRenderedPageBreak/>
        <w:t>10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.8 В случае возникновения разногласий по качеству или причинам возникновения недостатков,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вправе провести независимую экспертизу за свой счет. Покупатель может участвовать в экспертизе и оспорить ее решение в суде. Если в результате экспертизы установлено, что недостатки Товара возникли по вине Покупателя, то Покупатель обязан возместить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у</w:t>
      </w:r>
      <w:r w:rsidR="00E20A5C" w:rsidRPr="00C42358">
        <w:rPr>
          <w:rFonts w:ascii="Times New Roman" w:hAnsi="Times New Roman" w:cs="Times New Roman"/>
          <w:sz w:val="24"/>
          <w:szCs w:val="24"/>
        </w:rPr>
        <w:t xml:space="preserve"> стоимость экспертизы, а также связанные с ее проведением расходы на транспортировку и хранение Товара.</w:t>
      </w:r>
    </w:p>
    <w:p w14:paraId="00000091" w14:textId="77777777" w:rsidR="0065466C" w:rsidRPr="00C42358" w:rsidRDefault="0065466C" w:rsidP="00C13C84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00000093" w14:textId="44C21FD9" w:rsidR="0065466C" w:rsidRPr="00C42358" w:rsidRDefault="00E20A5C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 w:rsidR="00BD4674"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1</w:t>
      </w: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ОТВЕТСТВЕННОСТЬ СТОРОН</w:t>
      </w:r>
    </w:p>
    <w:p w14:paraId="5CEB8AEC" w14:textId="0346B902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.1. Стороны несут ответственность за неисполнение принятых договорных обязательств в соответствии с законодательством РФ.  </w:t>
      </w:r>
    </w:p>
    <w:p w14:paraId="533D5AFF" w14:textId="2C26665C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.2. Уплата штрафных санкций не освобождает Стороны от исполнения обязательств в полном объеме по настоящему Договору.  </w:t>
      </w:r>
    </w:p>
    <w:p w14:paraId="73D8CB9D" w14:textId="301EFEFC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.3. Сторона, не исполнившая или ненадлежащим образом исполнившая свои обязательства по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 - мажор). Под обстоятельствами непреодолимой силы следует понимать обстоятельства, которые возникли независимо от воли сторон после заключения настоящего Договора, которые препятствуют полному или частичному выполнению Договора, и наступление, действие и следствия которых нельзя было предусмотреть и предотвратить разумными средствами.  К обстоятельствам непреодолимой силы стороны настоящего договора отнесли: явления стихийного характера (землетрясение, наводнение, удар молнии, изменение температуры, сила ветра и уровень осадков и т.п.), естественные и техногенные катастрофы в месте исполнения обязательств по договору, исключающие для человека нормальную жизнедеятельность; мораторий органов власти и управления; военные действия; забастовки, блокады, бунт, саботаж, эмбарго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14:paraId="5F084436" w14:textId="167CD820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.4. При наступлении обстоятельств, указанных в п.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.3 настоящего Договора, каждая сторона обязана уведомить об этом другую сторону в течение 3 (трех) календарных дней со дня наступления таких обстоятельств. </w:t>
      </w:r>
      <w:proofErr w:type="spellStart"/>
      <w:r w:rsidRPr="00EE4C03">
        <w:rPr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о наступлении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14:paraId="5B2DC753" w14:textId="77777777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C03">
        <w:rPr>
          <w:rFonts w:ascii="Times New Roman" w:hAnsi="Times New Roman" w:cs="Times New Roman"/>
          <w:sz w:val="24"/>
          <w:szCs w:val="24"/>
          <w:lang w:val="ru-RU"/>
        </w:rPr>
        <w:t>Сторона, лишенная права ссылаться на наступление форс-мажорных обстоятельств, несет ответственность в соответствии с настоящим Договором и действующим законодательством.</w:t>
      </w:r>
    </w:p>
    <w:p w14:paraId="064490B9" w14:textId="4E05FAB2" w:rsidR="00EE4C03" w:rsidRP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прекращении обстоятельств, указанных в п.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>Договора, каждая сторона обязана уведомить об этом другую сторону в течение 3 (трех) календарных дней со дня прекращения таких обстоятельств.</w:t>
      </w:r>
    </w:p>
    <w:p w14:paraId="540DC9AC" w14:textId="23AA87F2" w:rsidR="00EE4C03" w:rsidRDefault="00EE4C0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>.5.  Если форс-мажорны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 повлияют на возможность выполнения Сторонами обязательств по настоящему Договору, сроки их выполнения продлеваются на время действия указанных обстоятельств. В случае, </w:t>
      </w:r>
      <w:r w:rsidR="000B60C5" w:rsidRPr="00EE4C03">
        <w:rPr>
          <w:rFonts w:ascii="Times New Roman" w:hAnsi="Times New Roman" w:cs="Times New Roman"/>
          <w:sz w:val="24"/>
          <w:szCs w:val="24"/>
          <w:lang w:val="ru-RU"/>
        </w:rPr>
        <w:t>если продолжительность</w:t>
      </w:r>
      <w:r w:rsidRPr="00EE4C03">
        <w:rPr>
          <w:rFonts w:ascii="Times New Roman" w:hAnsi="Times New Roman" w:cs="Times New Roman"/>
          <w:sz w:val="24"/>
          <w:szCs w:val="24"/>
          <w:lang w:val="ru-RU"/>
        </w:rPr>
        <w:t xml:space="preserve"> форс-мажорных обстоятельств составит более 2 (двух) месяцев, Стороны вправе расторгнуть настоящий Договор, при этом Стороны освобождаются от ответственности за убытки, причиненные расторжением Договора.</w:t>
      </w:r>
    </w:p>
    <w:p w14:paraId="00000094" w14:textId="23A9D0CD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EE4C0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42358">
        <w:rPr>
          <w:rFonts w:ascii="Times New Roman" w:hAnsi="Times New Roman" w:cs="Times New Roman"/>
          <w:sz w:val="24"/>
          <w:szCs w:val="24"/>
        </w:rPr>
        <w:t xml:space="preserve">.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Pr="00C4235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ущерб, причиненный Покупателю вследствие ненадлежащего использования Товаров, заказанных </w:t>
      </w:r>
      <w:r w:rsidR="006C291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A0FE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055D5">
        <w:rPr>
          <w:rFonts w:ascii="Times New Roman" w:hAnsi="Times New Roman" w:cs="Times New Roman"/>
          <w:sz w:val="24"/>
          <w:szCs w:val="24"/>
          <w:lang w:val="ru-RU"/>
        </w:rPr>
        <w:t>Маркетплейс</w:t>
      </w:r>
      <w:r w:rsidR="002A0F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</w:p>
    <w:p w14:paraId="0000009A" w14:textId="7E6C4087" w:rsidR="0065466C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EE4C0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42358">
        <w:rPr>
          <w:rFonts w:ascii="Times New Roman" w:hAnsi="Times New Roman" w:cs="Times New Roman"/>
          <w:sz w:val="24"/>
          <w:szCs w:val="24"/>
        </w:rPr>
        <w:t xml:space="preserve">.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Pr="00C42358">
        <w:rPr>
          <w:rFonts w:ascii="Times New Roman" w:hAnsi="Times New Roman" w:cs="Times New Roman"/>
          <w:sz w:val="24"/>
          <w:szCs w:val="24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33CB3043" w14:textId="793711D8" w:rsidR="00C13C84" w:rsidRDefault="00C13C84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B48EF8" w14:textId="39DD918B" w:rsidR="00485E28" w:rsidRDefault="00485E28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2545FC" w14:textId="24FA88C6" w:rsidR="00485E28" w:rsidRDefault="00485E28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5DDE8F" w14:textId="77777777" w:rsidR="00485E28" w:rsidRPr="00C13C84" w:rsidRDefault="00485E28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9C" w14:textId="25911484" w:rsidR="0065466C" w:rsidRPr="00C42358" w:rsidRDefault="00E20A5C" w:rsidP="00C13C84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1</w:t>
      </w:r>
      <w:r w:rsidR="00BD4674" w:rsidRPr="00C4235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2</w:t>
      </w:r>
      <w:r w:rsidRPr="00C42358">
        <w:rPr>
          <w:rFonts w:ascii="Times New Roman" w:hAnsi="Times New Roman" w:cs="Times New Roman"/>
          <w:b/>
          <w:sz w:val="24"/>
          <w:szCs w:val="24"/>
          <w:highlight w:val="white"/>
        </w:rPr>
        <w:t>. ПРОЧИЕ УСЛОВИЯ</w:t>
      </w:r>
    </w:p>
    <w:p w14:paraId="209C9E6E" w14:textId="51BEC1EE" w:rsidR="00461680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 xml:space="preserve">.1.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461680" w:rsidRPr="00C42358">
        <w:rPr>
          <w:rFonts w:ascii="Times New Roman" w:hAnsi="Times New Roman" w:cs="Times New Roman"/>
          <w:sz w:val="24"/>
          <w:szCs w:val="24"/>
          <w:lang w:val="ru-RU"/>
        </w:rPr>
        <w:t xml:space="preserve"> и Покупатель подтверждают взаимное согласие на обмен юридически значимыми документами в электронном виде при условии, что такие электронные документы будут подписаны УКЭП Стороны.</w:t>
      </w:r>
    </w:p>
    <w:p w14:paraId="3376A493" w14:textId="77777777" w:rsidR="00461680" w:rsidRPr="00C42358" w:rsidRDefault="00461680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В целях настоящего Договора под электронным документом понимается документ, созданный в электронной форме в любом цифровом формате без предварительного документирования на бумажном носителе, подписанный УКЭП в порядке, установленном законодательством Российской Федерации.</w:t>
      </w:r>
    </w:p>
    <w:p w14:paraId="0A0329DC" w14:textId="011D57BC" w:rsidR="00BD4674" w:rsidRPr="00C42358" w:rsidRDefault="00461680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  <w:lang w:val="ru-RU"/>
        </w:rPr>
        <w:t>Стороны признают электронные документы, заверенные УКЭП, при соблюдении требований Федерального закона от 06.04.2011 № 63-ФЗ «Об электронной подписи» юридически эквивалентными документам на бумажных носителях, заверенным соответствующими подписями и оттиском печатей Сторон.</w:t>
      </w:r>
    </w:p>
    <w:p w14:paraId="71A4FFA0" w14:textId="04FD4E25" w:rsidR="00BD4674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C42358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</w:t>
      </w:r>
      <w:r w:rsidR="00F545CC" w:rsidRPr="00C42358">
        <w:rPr>
          <w:rFonts w:ascii="Times New Roman" w:hAnsi="Times New Roman" w:cs="Times New Roman"/>
          <w:sz w:val="24"/>
          <w:szCs w:val="24"/>
        </w:rPr>
        <w:t xml:space="preserve"> в Арбитражный суд по месту нахождения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Pr="00C42358">
        <w:rPr>
          <w:rFonts w:ascii="Times New Roman" w:hAnsi="Times New Roman" w:cs="Times New Roman"/>
          <w:sz w:val="24"/>
          <w:szCs w:val="24"/>
        </w:rPr>
        <w:t>. </w:t>
      </w:r>
    </w:p>
    <w:p w14:paraId="000000A0" w14:textId="17523B7D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C42358" w:rsidRPr="00C423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42358">
        <w:rPr>
          <w:rFonts w:ascii="Times New Roman" w:hAnsi="Times New Roman" w:cs="Times New Roman"/>
          <w:sz w:val="24"/>
          <w:szCs w:val="24"/>
        </w:rPr>
        <w:t xml:space="preserve">. 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Pr="00C4235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0055D5">
        <w:rPr>
          <w:rFonts w:ascii="Times New Roman" w:hAnsi="Times New Roman" w:cs="Times New Roman"/>
          <w:sz w:val="24"/>
          <w:szCs w:val="24"/>
        </w:rPr>
        <w:t>Маркетплейс</w:t>
      </w:r>
      <w:r w:rsidRPr="00C42358">
        <w:rPr>
          <w:rFonts w:ascii="Times New Roman" w:hAnsi="Times New Roman" w:cs="Times New Roman"/>
          <w:sz w:val="24"/>
          <w:szCs w:val="24"/>
        </w:rPr>
        <w:t>а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000000A1" w14:textId="2CE45E6B" w:rsidR="0065466C" w:rsidRPr="00C42358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C42358" w:rsidRPr="00C4235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42358">
        <w:rPr>
          <w:rFonts w:ascii="Times New Roman" w:hAnsi="Times New Roman" w:cs="Times New Roman"/>
          <w:sz w:val="24"/>
          <w:szCs w:val="24"/>
        </w:rPr>
        <w:t>. </w:t>
      </w:r>
      <w:r w:rsidR="00547A46">
        <w:rPr>
          <w:rFonts w:ascii="Times New Roman" w:hAnsi="Times New Roman" w:cs="Times New Roman"/>
          <w:sz w:val="24"/>
          <w:szCs w:val="24"/>
        </w:rPr>
        <w:t>Продавец</w:t>
      </w:r>
      <w:r w:rsidRPr="00C4235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несоответствие проданного Товара ожиданиям Покупателя и/или за его субъективную оценку, такое несоответствие ожиданиям и/или отрицательная субъективная оценка не являются основаниями считать Товар некачественным, а предмет Договора несогласованным. </w:t>
      </w:r>
    </w:p>
    <w:p w14:paraId="642BB106" w14:textId="0919EDE8" w:rsidR="004823E3" w:rsidRDefault="00E20A5C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1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2358">
        <w:rPr>
          <w:rFonts w:ascii="Times New Roman" w:hAnsi="Times New Roman" w:cs="Times New Roman"/>
          <w:sz w:val="24"/>
          <w:szCs w:val="24"/>
        </w:rPr>
        <w:t>.</w:t>
      </w:r>
      <w:r w:rsidR="00C42358" w:rsidRPr="00C4235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42358">
        <w:rPr>
          <w:rFonts w:ascii="Times New Roman" w:hAnsi="Times New Roman" w:cs="Times New Roman"/>
          <w:sz w:val="24"/>
          <w:szCs w:val="24"/>
        </w:rPr>
        <w:t xml:space="preserve">. Вся текстовая информация и графические изображения, размещенные от имени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Pr="00C42358">
        <w:rPr>
          <w:rFonts w:ascii="Times New Roman" w:hAnsi="Times New Roman" w:cs="Times New Roman"/>
          <w:sz w:val="24"/>
          <w:szCs w:val="24"/>
        </w:rPr>
        <w:t xml:space="preserve"> на Сайте </w:t>
      </w:r>
      <w:hyperlink r:id="rId9">
        <w:r w:rsidRPr="00C42358">
          <w:rPr>
            <w:rFonts w:ascii="Times New Roman" w:hAnsi="Times New Roman" w:cs="Times New Roman"/>
            <w:sz w:val="24"/>
            <w:szCs w:val="24"/>
          </w:rPr>
          <w:t>https://med-ok.net/</w:t>
        </w:r>
      </w:hyperlink>
      <w:r w:rsidRPr="00C42358">
        <w:rPr>
          <w:rFonts w:ascii="Times New Roman" w:hAnsi="Times New Roman" w:cs="Times New Roman"/>
          <w:sz w:val="24"/>
          <w:szCs w:val="24"/>
        </w:rPr>
        <w:t xml:space="preserve"> являются собственностью </w:t>
      </w:r>
      <w:r w:rsidR="00547A46">
        <w:rPr>
          <w:rFonts w:ascii="Times New Roman" w:hAnsi="Times New Roman" w:cs="Times New Roman"/>
          <w:sz w:val="24"/>
          <w:szCs w:val="24"/>
        </w:rPr>
        <w:t>Продавц</w:t>
      </w:r>
      <w:r w:rsidR="005118AE">
        <w:rPr>
          <w:rFonts w:ascii="Times New Roman" w:hAnsi="Times New Roman" w:cs="Times New Roman"/>
          <w:sz w:val="24"/>
          <w:szCs w:val="24"/>
        </w:rPr>
        <w:t>а</w:t>
      </w:r>
      <w:r w:rsidRPr="00C42358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BD4674" w:rsidRPr="00C4235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42358">
        <w:rPr>
          <w:rFonts w:ascii="Times New Roman" w:hAnsi="Times New Roman" w:cs="Times New Roman"/>
          <w:sz w:val="24"/>
          <w:szCs w:val="24"/>
        </w:rPr>
        <w:t xml:space="preserve"> и производителей Товара. Незаконное использование указанной информации и изо</w:t>
      </w:r>
      <w:r w:rsidR="004823E3" w:rsidRPr="00C42358">
        <w:rPr>
          <w:rFonts w:ascii="Times New Roman" w:hAnsi="Times New Roman" w:cs="Times New Roman"/>
          <w:sz w:val="24"/>
          <w:szCs w:val="24"/>
        </w:rPr>
        <w:t>бражений преследуется в соответствии с законодательством РФ.</w:t>
      </w:r>
    </w:p>
    <w:p w14:paraId="6683DD43" w14:textId="42C89481" w:rsidR="004823E3" w:rsidRPr="004823E3" w:rsidRDefault="004823E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3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Покупатель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 дает свое согласие на обработку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 в соответствии с Федеральным законом от 27.07.2006 № 152-ФЗ.</w:t>
      </w:r>
    </w:p>
    <w:p w14:paraId="6BCC3CB0" w14:textId="23F5EDAF" w:rsidR="004823E3" w:rsidRPr="004823E3" w:rsidRDefault="004823E3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3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. Персональные данные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только для исполнения обязанностей согласно условиям настоящей Оферты и возможным заключением других сделок между </w:t>
      </w:r>
      <w:r w:rsidR="00547A46">
        <w:rPr>
          <w:rFonts w:ascii="Times New Roman" w:hAnsi="Times New Roman" w:cs="Times New Roman"/>
          <w:sz w:val="24"/>
          <w:szCs w:val="24"/>
          <w:lang w:val="ru-RU"/>
        </w:rPr>
        <w:t>Продавц</w:t>
      </w:r>
      <w:r w:rsidR="00B7407F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Покупателем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 xml:space="preserve">. Персональные данные не распространяются, а также не предоставляются третьим лицам без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4823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0BAE77" w14:textId="32D9EFB4" w:rsidR="00C42358" w:rsidRDefault="00C42358" w:rsidP="00C13C84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358">
        <w:rPr>
          <w:rFonts w:ascii="Times New Roman" w:hAnsi="Times New Roman" w:cs="Times New Roman"/>
          <w:sz w:val="24"/>
          <w:szCs w:val="24"/>
        </w:rPr>
        <w:t>12.</w:t>
      </w:r>
      <w:r w:rsidR="004823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42358">
        <w:rPr>
          <w:rFonts w:ascii="Times New Roman" w:hAnsi="Times New Roman" w:cs="Times New Roman"/>
          <w:sz w:val="24"/>
          <w:szCs w:val="24"/>
        </w:rPr>
        <w:t xml:space="preserve">. Все, что не урегулировано </w:t>
      </w:r>
      <w:r w:rsidR="000B60C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0B60C5" w:rsidRPr="00C42358">
        <w:rPr>
          <w:rFonts w:ascii="Times New Roman" w:hAnsi="Times New Roman" w:cs="Times New Roman"/>
          <w:sz w:val="24"/>
          <w:szCs w:val="24"/>
        </w:rPr>
        <w:t>фертой</w:t>
      </w:r>
      <w:proofErr w:type="spellEnd"/>
      <w:r w:rsidRPr="00C42358">
        <w:rPr>
          <w:rFonts w:ascii="Times New Roman" w:hAnsi="Times New Roman" w:cs="Times New Roman"/>
          <w:sz w:val="24"/>
          <w:szCs w:val="24"/>
        </w:rPr>
        <w:t>, определяется в соответствии с законодательством Российской Федерации.</w:t>
      </w:r>
    </w:p>
    <w:p w14:paraId="15075395" w14:textId="3E2FEA7E" w:rsidR="00C13C84" w:rsidRDefault="003065FC" w:rsidP="006C2913">
      <w:pPr>
        <w:shd w:val="clear" w:color="auto" w:fill="FFFFFF"/>
        <w:spacing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E28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4823E3" w:rsidRPr="00485E2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85E28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Pr="00485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еквизиты </w:t>
      </w:r>
      <w:r w:rsidR="00547A46" w:rsidRPr="00485E28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</w:t>
      </w:r>
      <w:r w:rsidR="005118AE" w:rsidRPr="00485E2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C2913" w:rsidRPr="00485E2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F43B5BF" w14:textId="77777777" w:rsidR="00485E28" w:rsidRPr="00485E28" w:rsidRDefault="00485E28" w:rsidP="006C2913">
      <w:pPr>
        <w:shd w:val="clear" w:color="auto" w:fill="FFFFFF"/>
        <w:spacing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56" w:type="dxa"/>
        <w:tblInd w:w="1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3065FC" w:rsidRPr="002A7794" w14:paraId="5EAE5EAF" w14:textId="77777777" w:rsidTr="00485E28">
        <w:trPr>
          <w:trHeight w:val="3362"/>
        </w:trPr>
        <w:tc>
          <w:tcPr>
            <w:tcW w:w="90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64AEB9E" w14:textId="77777777" w:rsidR="002A7794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837FD">
              <w:rPr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837FD">
              <w:rPr>
                <w:b/>
                <w:sz w:val="24"/>
                <w:szCs w:val="24"/>
              </w:rPr>
              <w:t>Кончилович</w:t>
            </w:r>
            <w:proofErr w:type="spellEnd"/>
            <w:r w:rsidRPr="005837FD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.</w:t>
            </w:r>
            <w:r w:rsidRPr="005837FD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14:paraId="133DEE7C" w14:textId="77777777" w:rsidR="002A7794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837FD">
              <w:rPr>
                <w:sz w:val="24"/>
                <w:szCs w:val="24"/>
              </w:rPr>
              <w:t xml:space="preserve">Юридический и фактический адрес: </w:t>
            </w:r>
          </w:p>
          <w:p w14:paraId="49F2C112" w14:textId="77777777" w:rsidR="002A7794" w:rsidRPr="005837FD" w:rsidRDefault="002A7794" w:rsidP="002A7794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5837FD">
              <w:rPr>
                <w:bCs/>
                <w:sz w:val="24"/>
                <w:szCs w:val="24"/>
              </w:rPr>
              <w:t>г. Саратов, ул. Им Чапаева В.И., д 11/13 кв.33</w:t>
            </w:r>
          </w:p>
          <w:p w14:paraId="00E5A7F5" w14:textId="77777777" w:rsidR="002A7794" w:rsidRPr="00B41B7D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 xml:space="preserve">Тел.: </w:t>
            </w:r>
            <w:r w:rsidRPr="000C65FE">
              <w:rPr>
                <w:sz w:val="24"/>
                <w:szCs w:val="24"/>
              </w:rPr>
              <w:t>8-967-80-99996</w:t>
            </w:r>
          </w:p>
          <w:p w14:paraId="0569225F" w14:textId="77777777" w:rsidR="002A7794" w:rsidRPr="00B41B7D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 xml:space="preserve">ИНН </w:t>
            </w:r>
            <w:r w:rsidRPr="000C65FE">
              <w:rPr>
                <w:sz w:val="24"/>
                <w:szCs w:val="24"/>
              </w:rPr>
              <w:t>645405738446</w:t>
            </w:r>
          </w:p>
          <w:p w14:paraId="2D584B1D" w14:textId="77777777" w:rsidR="002A7794" w:rsidRPr="00B41B7D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ИП</w:t>
            </w:r>
            <w:r w:rsidRPr="00B41B7D">
              <w:rPr>
                <w:sz w:val="24"/>
                <w:szCs w:val="24"/>
              </w:rPr>
              <w:t xml:space="preserve"> </w:t>
            </w:r>
            <w:r w:rsidRPr="000C65FE">
              <w:rPr>
                <w:sz w:val="24"/>
                <w:szCs w:val="24"/>
              </w:rPr>
              <w:t>304645411000148</w:t>
            </w:r>
          </w:p>
          <w:p w14:paraId="2F466A24" w14:textId="77777777" w:rsidR="002A7794" w:rsidRPr="00B41B7D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 xml:space="preserve">ОКПО </w:t>
            </w:r>
            <w:r w:rsidRPr="000C65FE">
              <w:rPr>
                <w:sz w:val="24"/>
                <w:szCs w:val="24"/>
              </w:rPr>
              <w:t>0134259815</w:t>
            </w:r>
          </w:p>
          <w:p w14:paraId="3B62B005" w14:textId="77777777" w:rsidR="002A7794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 xml:space="preserve">Р/с </w:t>
            </w:r>
            <w:r w:rsidRPr="000C65FE">
              <w:rPr>
                <w:sz w:val="24"/>
                <w:szCs w:val="24"/>
              </w:rPr>
              <w:t>40802810400000000399</w:t>
            </w:r>
            <w:r w:rsidRPr="00B41B7D">
              <w:rPr>
                <w:sz w:val="24"/>
                <w:szCs w:val="24"/>
              </w:rPr>
              <w:t xml:space="preserve"> </w:t>
            </w:r>
          </w:p>
          <w:p w14:paraId="54079634" w14:textId="77777777" w:rsidR="002A7794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C65FE">
              <w:rPr>
                <w:sz w:val="24"/>
                <w:szCs w:val="24"/>
              </w:rPr>
              <w:t xml:space="preserve">АО «Банк </w:t>
            </w:r>
            <w:proofErr w:type="spellStart"/>
            <w:r w:rsidRPr="000C65FE">
              <w:rPr>
                <w:sz w:val="24"/>
                <w:szCs w:val="24"/>
              </w:rPr>
              <w:t>Агророс</w:t>
            </w:r>
            <w:proofErr w:type="spellEnd"/>
            <w:r w:rsidRPr="000C65FE">
              <w:rPr>
                <w:sz w:val="24"/>
                <w:szCs w:val="24"/>
              </w:rPr>
              <w:t>» г. Саратов</w:t>
            </w:r>
            <w:r w:rsidRPr="00B41B7D">
              <w:rPr>
                <w:sz w:val="24"/>
                <w:szCs w:val="24"/>
              </w:rPr>
              <w:t xml:space="preserve"> </w:t>
            </w:r>
          </w:p>
          <w:p w14:paraId="421A3E14" w14:textId="77777777" w:rsidR="002A7794" w:rsidRPr="00B41B7D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41B7D">
              <w:rPr>
                <w:sz w:val="24"/>
                <w:szCs w:val="24"/>
              </w:rPr>
              <w:t xml:space="preserve">К/с </w:t>
            </w:r>
            <w:r w:rsidRPr="000C65FE">
              <w:rPr>
                <w:sz w:val="24"/>
                <w:szCs w:val="24"/>
              </w:rPr>
              <w:t>30101810600000000772</w:t>
            </w:r>
          </w:p>
          <w:p w14:paraId="03CC6268" w14:textId="77777777" w:rsidR="002A7794" w:rsidRPr="002A7794" w:rsidRDefault="002A7794" w:rsidP="002A779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en-US"/>
              </w:rPr>
            </w:pPr>
            <w:r w:rsidRPr="00B41B7D">
              <w:rPr>
                <w:sz w:val="24"/>
                <w:szCs w:val="24"/>
              </w:rPr>
              <w:t>БИК</w:t>
            </w:r>
            <w:r w:rsidRPr="002A7794">
              <w:rPr>
                <w:sz w:val="24"/>
                <w:szCs w:val="24"/>
                <w:lang w:val="en-US"/>
              </w:rPr>
              <w:t xml:space="preserve"> 046311772</w:t>
            </w:r>
          </w:p>
          <w:p w14:paraId="5AE001B5" w14:textId="4D3BAF25" w:rsidR="003065FC" w:rsidRPr="000B60C5" w:rsidRDefault="002A7794" w:rsidP="002A7794">
            <w:pPr>
              <w:pStyle w:val="ae"/>
              <w:rPr>
                <w:rFonts w:cs="Times New Roman"/>
                <w:lang w:val="en-US"/>
              </w:rPr>
            </w:pPr>
            <w:r w:rsidRPr="002A7794">
              <w:rPr>
                <w:lang w:val="en-US"/>
              </w:rPr>
              <w:t xml:space="preserve">E-mail: </w:t>
            </w:r>
            <w:hyperlink r:id="rId10" w:history="1">
              <w:r w:rsidRPr="00521AC2">
                <w:rPr>
                  <w:rStyle w:val="ad"/>
                  <w:rFonts w:cs="Times New Roman"/>
                  <w:bCs/>
                  <w:lang w:val="en-US"/>
                </w:rPr>
                <w:t>salon</w:t>
              </w:r>
              <w:r w:rsidRPr="002A7794">
                <w:rPr>
                  <w:rStyle w:val="ad"/>
                  <w:rFonts w:cs="Times New Roman"/>
                  <w:bCs/>
                  <w:lang w:val="en-US"/>
                </w:rPr>
                <w:t>7</w:t>
              </w:r>
              <w:r w:rsidRPr="00521AC2">
                <w:rPr>
                  <w:rStyle w:val="ad"/>
                  <w:rFonts w:cs="Times New Roman"/>
                  <w:bCs/>
                  <w:lang w:val="en-US"/>
                </w:rPr>
                <w:t>m</w:t>
              </w:r>
              <w:r w:rsidRPr="002A7794">
                <w:rPr>
                  <w:rStyle w:val="ad"/>
                  <w:rFonts w:cs="Times New Roman"/>
                  <w:bCs/>
                  <w:lang w:val="en-US"/>
                </w:rPr>
                <w:t>@</w:t>
              </w:r>
              <w:r w:rsidRPr="00521AC2">
                <w:rPr>
                  <w:rStyle w:val="ad"/>
                  <w:rFonts w:cs="Times New Roman"/>
                  <w:bCs/>
                  <w:lang w:val="en-US"/>
                </w:rPr>
                <w:t>mail</w:t>
              </w:r>
              <w:r w:rsidRPr="002A7794">
                <w:rPr>
                  <w:rStyle w:val="ad"/>
                  <w:rFonts w:cs="Times New Roman"/>
                  <w:bCs/>
                  <w:lang w:val="en-US"/>
                </w:rPr>
                <w:t>.</w:t>
              </w:r>
              <w:r w:rsidRPr="00521AC2">
                <w:rPr>
                  <w:rStyle w:val="ad"/>
                  <w:rFonts w:cs="Times New Roman"/>
                  <w:bCs/>
                  <w:lang w:val="en-US"/>
                </w:rPr>
                <w:t>ru</w:t>
              </w:r>
            </w:hyperlink>
          </w:p>
        </w:tc>
      </w:tr>
    </w:tbl>
    <w:p w14:paraId="510E27D4" w14:textId="271AC2AA" w:rsidR="00C42358" w:rsidRPr="000B60C5" w:rsidRDefault="00C42358" w:rsidP="002A77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2358" w:rsidRPr="000B60C5" w:rsidSect="00485E28">
      <w:pgSz w:w="11909" w:h="16834"/>
      <w:pgMar w:top="851" w:right="99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13C3" w14:textId="77777777" w:rsidR="00FB5927" w:rsidRDefault="00FB5927" w:rsidP="00EC6C8A">
      <w:pPr>
        <w:spacing w:line="240" w:lineRule="auto"/>
      </w:pPr>
      <w:r>
        <w:separator/>
      </w:r>
    </w:p>
  </w:endnote>
  <w:endnote w:type="continuationSeparator" w:id="0">
    <w:p w14:paraId="7676DE7B" w14:textId="77777777" w:rsidR="00FB5927" w:rsidRDefault="00FB5927" w:rsidP="00EC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2585" w14:textId="77777777" w:rsidR="00FB5927" w:rsidRDefault="00FB5927" w:rsidP="00EC6C8A">
      <w:pPr>
        <w:spacing w:line="240" w:lineRule="auto"/>
      </w:pPr>
      <w:r>
        <w:separator/>
      </w:r>
    </w:p>
  </w:footnote>
  <w:footnote w:type="continuationSeparator" w:id="0">
    <w:p w14:paraId="24364A2D" w14:textId="77777777" w:rsidR="00FB5927" w:rsidRDefault="00FB5927" w:rsidP="00EC6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6C"/>
    <w:rsid w:val="0000537D"/>
    <w:rsid w:val="000055D5"/>
    <w:rsid w:val="00015A23"/>
    <w:rsid w:val="00022D19"/>
    <w:rsid w:val="000340E3"/>
    <w:rsid w:val="00040062"/>
    <w:rsid w:val="000478DC"/>
    <w:rsid w:val="00047ED0"/>
    <w:rsid w:val="0007392F"/>
    <w:rsid w:val="000825D5"/>
    <w:rsid w:val="00095900"/>
    <w:rsid w:val="000A470F"/>
    <w:rsid w:val="000A62C7"/>
    <w:rsid w:val="000A631A"/>
    <w:rsid w:val="000B1952"/>
    <w:rsid w:val="000B60C5"/>
    <w:rsid w:val="0012743D"/>
    <w:rsid w:val="00154C51"/>
    <w:rsid w:val="00186DE9"/>
    <w:rsid w:val="001A42C9"/>
    <w:rsid w:val="002119B6"/>
    <w:rsid w:val="002167DB"/>
    <w:rsid w:val="0022023D"/>
    <w:rsid w:val="00220288"/>
    <w:rsid w:val="00260678"/>
    <w:rsid w:val="002A0FE7"/>
    <w:rsid w:val="002A24C6"/>
    <w:rsid w:val="002A7794"/>
    <w:rsid w:val="002B06FE"/>
    <w:rsid w:val="00303D9B"/>
    <w:rsid w:val="003065FC"/>
    <w:rsid w:val="003404D0"/>
    <w:rsid w:val="003648D2"/>
    <w:rsid w:val="00373118"/>
    <w:rsid w:val="003745E5"/>
    <w:rsid w:val="0038249E"/>
    <w:rsid w:val="003A44A0"/>
    <w:rsid w:val="003C1AEF"/>
    <w:rsid w:val="003C2087"/>
    <w:rsid w:val="003D39D0"/>
    <w:rsid w:val="003F1562"/>
    <w:rsid w:val="003F51B9"/>
    <w:rsid w:val="00461680"/>
    <w:rsid w:val="004823E3"/>
    <w:rsid w:val="00485D2A"/>
    <w:rsid w:val="00485E28"/>
    <w:rsid w:val="004A12D5"/>
    <w:rsid w:val="004A6A4D"/>
    <w:rsid w:val="004C4AA2"/>
    <w:rsid w:val="005118AE"/>
    <w:rsid w:val="0053471D"/>
    <w:rsid w:val="00546744"/>
    <w:rsid w:val="00547A46"/>
    <w:rsid w:val="005A3D39"/>
    <w:rsid w:val="005E31A7"/>
    <w:rsid w:val="006156F9"/>
    <w:rsid w:val="00625B98"/>
    <w:rsid w:val="006301A6"/>
    <w:rsid w:val="00631AD7"/>
    <w:rsid w:val="0065466C"/>
    <w:rsid w:val="00657F51"/>
    <w:rsid w:val="006B58F4"/>
    <w:rsid w:val="006C2913"/>
    <w:rsid w:val="006C2981"/>
    <w:rsid w:val="006D6AB7"/>
    <w:rsid w:val="00730C80"/>
    <w:rsid w:val="00735F41"/>
    <w:rsid w:val="0073783A"/>
    <w:rsid w:val="00741418"/>
    <w:rsid w:val="007426C6"/>
    <w:rsid w:val="00783140"/>
    <w:rsid w:val="007A56C1"/>
    <w:rsid w:val="007D302B"/>
    <w:rsid w:val="007D6399"/>
    <w:rsid w:val="008259FA"/>
    <w:rsid w:val="00850436"/>
    <w:rsid w:val="00872E30"/>
    <w:rsid w:val="0089559F"/>
    <w:rsid w:val="008A3EA8"/>
    <w:rsid w:val="008A6F2E"/>
    <w:rsid w:val="008A7766"/>
    <w:rsid w:val="008C194F"/>
    <w:rsid w:val="008E2546"/>
    <w:rsid w:val="008E47A6"/>
    <w:rsid w:val="008F3D66"/>
    <w:rsid w:val="009315CD"/>
    <w:rsid w:val="0094199A"/>
    <w:rsid w:val="0094333E"/>
    <w:rsid w:val="009561FD"/>
    <w:rsid w:val="00985C18"/>
    <w:rsid w:val="009A2261"/>
    <w:rsid w:val="009B13F2"/>
    <w:rsid w:val="009E298A"/>
    <w:rsid w:val="009F1D15"/>
    <w:rsid w:val="009F3D5A"/>
    <w:rsid w:val="00A256A0"/>
    <w:rsid w:val="00A3425A"/>
    <w:rsid w:val="00A41BC8"/>
    <w:rsid w:val="00A53CFB"/>
    <w:rsid w:val="00A5488E"/>
    <w:rsid w:val="00AA3961"/>
    <w:rsid w:val="00AB0ED1"/>
    <w:rsid w:val="00AD202B"/>
    <w:rsid w:val="00B019C1"/>
    <w:rsid w:val="00B22277"/>
    <w:rsid w:val="00B227C5"/>
    <w:rsid w:val="00B5274C"/>
    <w:rsid w:val="00B67596"/>
    <w:rsid w:val="00B7407F"/>
    <w:rsid w:val="00B74225"/>
    <w:rsid w:val="00BD4674"/>
    <w:rsid w:val="00BD6BC1"/>
    <w:rsid w:val="00C05748"/>
    <w:rsid w:val="00C13C84"/>
    <w:rsid w:val="00C42358"/>
    <w:rsid w:val="00C43497"/>
    <w:rsid w:val="00C70103"/>
    <w:rsid w:val="00CD6125"/>
    <w:rsid w:val="00CE4632"/>
    <w:rsid w:val="00CE5D49"/>
    <w:rsid w:val="00D01C1E"/>
    <w:rsid w:val="00D03F36"/>
    <w:rsid w:val="00D077C8"/>
    <w:rsid w:val="00D105C3"/>
    <w:rsid w:val="00D328E0"/>
    <w:rsid w:val="00D33D3E"/>
    <w:rsid w:val="00D4783B"/>
    <w:rsid w:val="00D50DA1"/>
    <w:rsid w:val="00D61CBD"/>
    <w:rsid w:val="00D67754"/>
    <w:rsid w:val="00DB30F9"/>
    <w:rsid w:val="00DD4129"/>
    <w:rsid w:val="00E06688"/>
    <w:rsid w:val="00E20A5C"/>
    <w:rsid w:val="00E21FF6"/>
    <w:rsid w:val="00E349B4"/>
    <w:rsid w:val="00E34C91"/>
    <w:rsid w:val="00E553FC"/>
    <w:rsid w:val="00E73FE5"/>
    <w:rsid w:val="00E751D8"/>
    <w:rsid w:val="00EA41CA"/>
    <w:rsid w:val="00EB341D"/>
    <w:rsid w:val="00EC3BDA"/>
    <w:rsid w:val="00EC6C8A"/>
    <w:rsid w:val="00ED3DAD"/>
    <w:rsid w:val="00EE100F"/>
    <w:rsid w:val="00EE4C03"/>
    <w:rsid w:val="00F33255"/>
    <w:rsid w:val="00F540BB"/>
    <w:rsid w:val="00F545CC"/>
    <w:rsid w:val="00F6434F"/>
    <w:rsid w:val="00F739BA"/>
    <w:rsid w:val="00F8314A"/>
    <w:rsid w:val="00FA0A57"/>
    <w:rsid w:val="00FA311D"/>
    <w:rsid w:val="00FA5F04"/>
    <w:rsid w:val="00FB5927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EB3"/>
  <w15:docId w15:val="{7D303685-917D-4CE9-BD24-881D8A80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C6C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C8A"/>
  </w:style>
  <w:style w:type="paragraph" w:styleId="a7">
    <w:name w:val="footer"/>
    <w:basedOn w:val="a"/>
    <w:link w:val="a8"/>
    <w:uiPriority w:val="99"/>
    <w:unhideWhenUsed/>
    <w:rsid w:val="00EC6C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C8A"/>
  </w:style>
  <w:style w:type="paragraph" w:styleId="a9">
    <w:name w:val="Body Text"/>
    <w:basedOn w:val="a"/>
    <w:link w:val="aa"/>
    <w:uiPriority w:val="99"/>
    <w:semiHidden/>
    <w:unhideWhenUsed/>
    <w:rsid w:val="00D50D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0DA1"/>
  </w:style>
  <w:style w:type="paragraph" w:styleId="ab">
    <w:name w:val="Balloon Text"/>
    <w:basedOn w:val="a"/>
    <w:link w:val="ac"/>
    <w:uiPriority w:val="99"/>
    <w:semiHidden/>
    <w:unhideWhenUsed/>
    <w:rsid w:val="00220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28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0B60C5"/>
    <w:rPr>
      <w:color w:val="0563C1"/>
      <w:u w:val="single"/>
    </w:rPr>
  </w:style>
  <w:style w:type="paragraph" w:customStyle="1" w:styleId="ae">
    <w:name w:val="Содержимое таблицы"/>
    <w:basedOn w:val="a"/>
    <w:qFormat/>
    <w:rsid w:val="002A7794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Mangal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o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o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on7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o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0DD3-8F4A-49F6-87C7-09F22DF7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Александр Новиков</cp:lastModifiedBy>
  <cp:revision>9</cp:revision>
  <cp:lastPrinted>2022-04-12T11:17:00Z</cp:lastPrinted>
  <dcterms:created xsi:type="dcterms:W3CDTF">2022-04-12T11:49:00Z</dcterms:created>
  <dcterms:modified xsi:type="dcterms:W3CDTF">2022-12-21T06:51:00Z</dcterms:modified>
</cp:coreProperties>
</file>